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83E75" w14:textId="77777777" w:rsidR="004D0EDB" w:rsidRDefault="004D0EDB">
      <w:pPr>
        <w:spacing w:line="700" w:lineRule="exact"/>
        <w:ind w:leftChars="100" w:left="280" w:firstLineChars="900" w:firstLine="11520"/>
        <w:rPr>
          <w:rFonts w:ascii="方正黑体_GBK" w:eastAsia="方正黑体_GBK" w:hAnsi="宋体"/>
          <w:color w:val="000000"/>
          <w:spacing w:val="80"/>
          <w:sz w:val="112"/>
          <w:szCs w:val="112"/>
        </w:rPr>
      </w:pPr>
    </w:p>
    <w:p w14:paraId="1D00CC19" w14:textId="77777777" w:rsidR="004D0EDB" w:rsidRDefault="004D0EDB">
      <w:pPr>
        <w:spacing w:line="700" w:lineRule="exact"/>
        <w:ind w:leftChars="100" w:left="280" w:firstLineChars="900" w:firstLine="11520"/>
        <w:rPr>
          <w:rFonts w:ascii="方正黑体_GBK" w:eastAsia="方正黑体_GBK" w:hAnsi="宋体"/>
          <w:color w:val="000000"/>
          <w:spacing w:val="80"/>
          <w:sz w:val="112"/>
          <w:szCs w:val="112"/>
        </w:rPr>
      </w:pPr>
    </w:p>
    <w:p w14:paraId="42A29A66" w14:textId="77777777" w:rsidR="004D0EDB" w:rsidRDefault="004D0EDB">
      <w:pPr>
        <w:jc w:val="center"/>
        <w:outlineLvl w:val="0"/>
        <w:rPr>
          <w:rFonts w:ascii="方正黑体_GBK" w:eastAsia="方正黑体_GBK" w:hAnsi="宋体"/>
          <w:color w:val="000000"/>
          <w:spacing w:val="80"/>
          <w:sz w:val="112"/>
          <w:szCs w:val="112"/>
        </w:rPr>
      </w:pPr>
      <w:r>
        <w:rPr>
          <w:rFonts w:ascii="方正黑体_GBK" w:eastAsia="方正黑体_GBK" w:hAnsi="宋体" w:hint="eastAsia"/>
          <w:color w:val="000000"/>
          <w:spacing w:val="80"/>
          <w:sz w:val="112"/>
          <w:szCs w:val="112"/>
        </w:rPr>
        <w:t>招标文件</w:t>
      </w:r>
    </w:p>
    <w:p w14:paraId="730A012F" w14:textId="77777777" w:rsidR="004D0EDB" w:rsidRDefault="004D0EDB">
      <w:pPr>
        <w:spacing w:line="700" w:lineRule="exact"/>
        <w:ind w:leftChars="100" w:left="280" w:firstLineChars="900" w:firstLine="3240"/>
        <w:rPr>
          <w:rFonts w:ascii="方正小标宋_GBK" w:eastAsia="方正小标宋_GBK" w:hAnsi="宋体"/>
          <w:color w:val="000000"/>
          <w:sz w:val="36"/>
          <w:szCs w:val="36"/>
        </w:rPr>
      </w:pPr>
    </w:p>
    <w:p w14:paraId="61DC68E0" w14:textId="77777777" w:rsidR="004D0EDB" w:rsidRDefault="004D0EDB">
      <w:pPr>
        <w:spacing w:line="700" w:lineRule="exact"/>
        <w:ind w:leftChars="100" w:left="280" w:firstLineChars="900" w:firstLine="3240"/>
        <w:rPr>
          <w:rFonts w:ascii="方正小标宋_GBK" w:eastAsia="方正小标宋_GBK" w:hAnsi="宋体"/>
          <w:color w:val="000000"/>
          <w:sz w:val="36"/>
          <w:szCs w:val="36"/>
        </w:rPr>
      </w:pPr>
    </w:p>
    <w:p w14:paraId="5FB03C81" w14:textId="77777777" w:rsidR="004D0EDB" w:rsidRDefault="004D0EDB">
      <w:pPr>
        <w:spacing w:line="700" w:lineRule="exact"/>
        <w:ind w:leftChars="100" w:left="280" w:firstLineChars="900" w:firstLine="3240"/>
        <w:rPr>
          <w:rFonts w:ascii="方正小标宋_GBK" w:eastAsia="方正小标宋_GBK" w:hAnsi="宋体"/>
          <w:color w:val="000000"/>
          <w:sz w:val="36"/>
          <w:szCs w:val="36"/>
        </w:rPr>
      </w:pPr>
    </w:p>
    <w:p w14:paraId="070E069F" w14:textId="77777777" w:rsidR="004D0EDB" w:rsidRDefault="004D0EDB">
      <w:pPr>
        <w:spacing w:line="700" w:lineRule="exact"/>
        <w:ind w:leftChars="100" w:left="280" w:firstLineChars="900" w:firstLine="3240"/>
        <w:rPr>
          <w:rFonts w:ascii="方正小标宋_GBK" w:eastAsia="方正小标宋_GBK" w:hAnsi="宋体"/>
          <w:color w:val="000000"/>
          <w:sz w:val="36"/>
          <w:szCs w:val="36"/>
        </w:rPr>
      </w:pPr>
    </w:p>
    <w:p w14:paraId="4020A880" w14:textId="77777777" w:rsidR="004D0EDB" w:rsidRDefault="004D0EDB">
      <w:pPr>
        <w:spacing w:line="700" w:lineRule="exact"/>
        <w:ind w:leftChars="100" w:left="280" w:firstLineChars="900" w:firstLine="3240"/>
        <w:rPr>
          <w:rFonts w:ascii="方正小标宋_GBK" w:eastAsia="方正小标宋_GBK" w:hAnsi="宋体"/>
          <w:color w:val="000000"/>
          <w:sz w:val="36"/>
          <w:szCs w:val="36"/>
        </w:rPr>
      </w:pPr>
    </w:p>
    <w:p w14:paraId="3FED0CD1" w14:textId="77777777" w:rsidR="004D0EDB" w:rsidRDefault="004D0EDB">
      <w:pPr>
        <w:spacing w:line="700" w:lineRule="exact"/>
        <w:ind w:leftChars="100" w:left="280" w:firstLineChars="900" w:firstLine="3240"/>
        <w:rPr>
          <w:rFonts w:ascii="方正小标宋_GBK" w:eastAsia="方正小标宋_GBK" w:hAnsi="宋体"/>
          <w:color w:val="000000"/>
          <w:sz w:val="36"/>
          <w:szCs w:val="36"/>
        </w:rPr>
      </w:pPr>
    </w:p>
    <w:p w14:paraId="0411915C" w14:textId="77777777" w:rsidR="004D0EDB" w:rsidRDefault="004D0EDB">
      <w:pPr>
        <w:spacing w:line="700" w:lineRule="exact"/>
        <w:ind w:leftChars="100" w:left="280" w:firstLineChars="400" w:firstLine="1440"/>
        <w:rPr>
          <w:rFonts w:ascii="方正小标宋_GBK" w:eastAsia="方正小标宋_GBK" w:hAnsi="宋体"/>
          <w:color w:val="000000"/>
          <w:sz w:val="36"/>
          <w:szCs w:val="36"/>
        </w:rPr>
      </w:pPr>
      <w:r>
        <w:rPr>
          <w:rFonts w:ascii="方正小标宋_GBK" w:eastAsia="方正小标宋_GBK" w:hAnsi="宋体" w:hint="eastAsia"/>
          <w:color w:val="000000"/>
          <w:sz w:val="36"/>
          <w:szCs w:val="36"/>
        </w:rPr>
        <w:t>项目编号：</w:t>
      </w:r>
      <w:r w:rsidR="00EC1B0C">
        <w:rPr>
          <w:rFonts w:ascii="方正小标宋_GBK" w:eastAsia="方正小标宋_GBK" w:hAnsi="宋体" w:hint="eastAsia"/>
          <w:color w:val="000000"/>
          <w:sz w:val="36"/>
          <w:szCs w:val="36"/>
        </w:rPr>
        <w:t>CQDY202112</w:t>
      </w:r>
    </w:p>
    <w:p w14:paraId="31022B53" w14:textId="3E1E90E9" w:rsidR="004D0EDB" w:rsidRDefault="004D0EDB">
      <w:pPr>
        <w:spacing w:line="700" w:lineRule="exact"/>
        <w:ind w:leftChars="612" w:left="3514" w:hangingChars="500" w:hanging="1800"/>
        <w:rPr>
          <w:rFonts w:ascii="方正小标宋_GBK" w:eastAsia="方正小标宋_GBK" w:hAnsi="宋体"/>
          <w:color w:val="000000"/>
          <w:sz w:val="36"/>
          <w:szCs w:val="36"/>
        </w:rPr>
      </w:pPr>
      <w:r>
        <w:rPr>
          <w:rFonts w:ascii="方正小标宋_GBK" w:eastAsia="方正小标宋_GBK" w:hAnsi="宋体" w:hint="eastAsia"/>
          <w:color w:val="000000"/>
          <w:sz w:val="36"/>
          <w:szCs w:val="36"/>
        </w:rPr>
        <w:t>项目名称：三维平台软件</w:t>
      </w:r>
      <w:r w:rsidR="00E5307B">
        <w:rPr>
          <w:rFonts w:ascii="方正小标宋_GBK" w:eastAsia="方正小标宋_GBK" w:hAnsi="宋体" w:hint="eastAsia"/>
          <w:color w:val="000000"/>
          <w:sz w:val="36"/>
          <w:szCs w:val="36"/>
        </w:rPr>
        <w:t>采购</w:t>
      </w:r>
    </w:p>
    <w:p w14:paraId="3B44CBC5" w14:textId="77777777" w:rsidR="004D0EDB" w:rsidRDefault="004D0EDB">
      <w:pPr>
        <w:spacing w:line="700" w:lineRule="exact"/>
        <w:ind w:firstLineChars="500" w:firstLine="1800"/>
        <w:rPr>
          <w:rFonts w:ascii="方正小标宋_GBK" w:eastAsia="方正小标宋_GBK" w:hAnsi="宋体"/>
          <w:color w:val="000000"/>
          <w:sz w:val="36"/>
          <w:szCs w:val="36"/>
        </w:rPr>
      </w:pPr>
      <w:r>
        <w:rPr>
          <w:rFonts w:ascii="方正小标宋_GBK" w:eastAsia="方正小标宋_GBK" w:hAnsi="宋体" w:hint="eastAsia"/>
          <w:color w:val="000000"/>
          <w:sz w:val="36"/>
          <w:szCs w:val="36"/>
        </w:rPr>
        <w:t>采 购 人：重庆地质矿产研究院</w:t>
      </w:r>
    </w:p>
    <w:p w14:paraId="594A1C62" w14:textId="77777777" w:rsidR="004D0EDB" w:rsidRDefault="004D0EDB">
      <w:pPr>
        <w:spacing w:line="700" w:lineRule="exact"/>
        <w:ind w:leftChars="100" w:left="280" w:firstLineChars="900" w:firstLine="2880"/>
        <w:rPr>
          <w:rFonts w:ascii="方正小标宋_GBK" w:eastAsia="方正小标宋_GBK" w:hAnsi="宋体"/>
          <w:color w:val="000000"/>
          <w:sz w:val="36"/>
          <w:szCs w:val="36"/>
        </w:rPr>
      </w:pPr>
      <w:r>
        <w:rPr>
          <w:rFonts w:ascii="方正小标宋_GBK" w:eastAsia="方正小标宋_GBK" w:hAnsi="宋体" w:hint="eastAsia"/>
          <w:sz w:val="32"/>
          <w:szCs w:val="32"/>
        </w:rPr>
        <w:t xml:space="preserve"> </w:t>
      </w:r>
    </w:p>
    <w:p w14:paraId="0B2FB0F3" w14:textId="77777777" w:rsidR="004D0EDB" w:rsidRDefault="004D0EDB">
      <w:pPr>
        <w:spacing w:line="700" w:lineRule="exact"/>
        <w:ind w:leftChars="100" w:left="280" w:firstLineChars="900" w:firstLine="3240"/>
        <w:rPr>
          <w:rFonts w:ascii="方正小标宋_GBK" w:eastAsia="方正小标宋_GBK" w:hAnsi="宋体"/>
          <w:color w:val="000000"/>
          <w:sz w:val="36"/>
          <w:szCs w:val="36"/>
        </w:rPr>
      </w:pPr>
    </w:p>
    <w:p w14:paraId="3FA4097C" w14:textId="77777777" w:rsidR="004D0EDB" w:rsidRDefault="004D0EDB">
      <w:pPr>
        <w:snapToGrid w:val="0"/>
        <w:spacing w:line="500" w:lineRule="exact"/>
        <w:jc w:val="center"/>
        <w:rPr>
          <w:rFonts w:ascii="方正黑体_GBK" w:eastAsia="方正黑体_GBK"/>
          <w:sz w:val="44"/>
          <w:szCs w:val="28"/>
        </w:rPr>
      </w:pPr>
      <w:r>
        <w:rPr>
          <w:rFonts w:ascii="方正小标宋_GBK" w:eastAsia="方正小标宋_GBK" w:hAnsi="宋体" w:hint="eastAsia"/>
          <w:sz w:val="36"/>
          <w:szCs w:val="30"/>
        </w:rPr>
        <w:t xml:space="preserve"> 二〇二一年</w:t>
      </w:r>
      <w:r w:rsidR="000036BC">
        <w:rPr>
          <w:rFonts w:ascii="方正小标宋_GBK" w:eastAsia="方正小标宋_GBK" w:hAnsi="宋体" w:hint="eastAsia"/>
          <w:sz w:val="36"/>
          <w:szCs w:val="30"/>
        </w:rPr>
        <w:t>八</w:t>
      </w:r>
      <w:r>
        <w:rPr>
          <w:rFonts w:ascii="方正小标宋_GBK" w:eastAsia="方正小标宋_GBK" w:hAnsi="宋体" w:hint="eastAsia"/>
          <w:sz w:val="36"/>
          <w:szCs w:val="30"/>
        </w:rPr>
        <w:t>月</w:t>
      </w:r>
    </w:p>
    <w:p w14:paraId="130C9E29" w14:textId="77777777" w:rsidR="004D0EDB" w:rsidRDefault="004D0EDB">
      <w:pPr>
        <w:spacing w:line="700" w:lineRule="exact"/>
        <w:ind w:leftChars="100" w:left="280" w:firstLineChars="900" w:firstLine="3960"/>
        <w:rPr>
          <w:rFonts w:ascii="方正黑体_GBK" w:eastAsia="方正黑体_GBK"/>
          <w:color w:val="000000"/>
          <w:sz w:val="44"/>
          <w:szCs w:val="28"/>
        </w:rPr>
      </w:pPr>
    </w:p>
    <w:p w14:paraId="661C42A4" w14:textId="77777777" w:rsidR="004D0EDB" w:rsidRDefault="004D0EDB">
      <w:pPr>
        <w:spacing w:line="700" w:lineRule="exact"/>
        <w:ind w:leftChars="100" w:left="280" w:firstLineChars="900" w:firstLine="3960"/>
        <w:rPr>
          <w:rFonts w:ascii="方正黑体_GBK" w:eastAsia="方正黑体_GBK"/>
          <w:color w:val="000000"/>
          <w:sz w:val="44"/>
          <w:szCs w:val="28"/>
        </w:rPr>
      </w:pPr>
    </w:p>
    <w:p w14:paraId="65356CCF" w14:textId="77777777" w:rsidR="004D0EDB" w:rsidRDefault="004D0EDB">
      <w:pPr>
        <w:spacing w:line="700" w:lineRule="exact"/>
        <w:ind w:leftChars="100" w:left="280" w:firstLineChars="900" w:firstLine="3960"/>
        <w:rPr>
          <w:rFonts w:ascii="方正黑体_GBK" w:eastAsia="方正黑体_GBK"/>
          <w:color w:val="000000"/>
          <w:sz w:val="44"/>
          <w:szCs w:val="28"/>
        </w:rPr>
      </w:pPr>
    </w:p>
    <w:p w14:paraId="4D9C3C3B" w14:textId="77777777" w:rsidR="004D0EDB" w:rsidRDefault="004D0EDB">
      <w:pPr>
        <w:spacing w:line="700" w:lineRule="exact"/>
        <w:ind w:leftChars="100" w:left="280" w:firstLineChars="900" w:firstLine="3960"/>
        <w:rPr>
          <w:rFonts w:ascii="方正黑体_GBK" w:eastAsia="方正黑体_GBK"/>
          <w:color w:val="000000"/>
          <w:sz w:val="44"/>
          <w:szCs w:val="28"/>
        </w:rPr>
      </w:pPr>
    </w:p>
    <w:p w14:paraId="7DBF8703" w14:textId="77777777" w:rsidR="004D0EDB" w:rsidRDefault="004D0EDB">
      <w:pPr>
        <w:spacing w:beforeLines="200" w:before="480"/>
        <w:jc w:val="center"/>
        <w:outlineLvl w:val="0"/>
        <w:rPr>
          <w:rFonts w:ascii="方正黑体_GBK" w:eastAsia="方正黑体_GBK"/>
          <w:color w:val="000000"/>
          <w:sz w:val="44"/>
          <w:szCs w:val="28"/>
        </w:rPr>
      </w:pPr>
      <w:r>
        <w:rPr>
          <w:rFonts w:ascii="方正黑体_GBK" w:eastAsia="方正黑体_GBK" w:hint="eastAsia"/>
          <w:color w:val="000000"/>
          <w:sz w:val="44"/>
          <w:szCs w:val="28"/>
        </w:rPr>
        <w:lastRenderedPageBreak/>
        <w:t>目   录</w:t>
      </w:r>
    </w:p>
    <w:p w14:paraId="7D04D9B7" w14:textId="77777777" w:rsidR="00907304" w:rsidRDefault="004D0EDB" w:rsidP="00907304">
      <w:pPr>
        <w:pStyle w:val="21"/>
        <w:tabs>
          <w:tab w:val="right" w:leader="dot" w:pos="9402"/>
        </w:tabs>
        <w:ind w:left="560"/>
        <w:rPr>
          <w:rFonts w:asciiTheme="minorHAnsi" w:eastAsiaTheme="minorEastAsia" w:hAnsiTheme="minorHAnsi" w:cstheme="minorBidi"/>
          <w:noProof/>
          <w:sz w:val="21"/>
          <w:szCs w:val="22"/>
        </w:rPr>
      </w:pPr>
      <w:r>
        <w:rPr>
          <w:rFonts w:ascii="方正仿宋_GBK" w:eastAsia="方正仿宋_GBK" w:hAnsi="宋体" w:hint="eastAsia"/>
          <w:color w:val="000000"/>
          <w:sz w:val="21"/>
          <w:szCs w:val="21"/>
        </w:rPr>
        <w:fldChar w:fldCharType="begin"/>
      </w:r>
      <w:r>
        <w:rPr>
          <w:rFonts w:ascii="方正仿宋_GBK" w:eastAsia="方正仿宋_GBK" w:hAnsi="宋体" w:hint="eastAsia"/>
          <w:color w:val="000000"/>
          <w:sz w:val="21"/>
          <w:szCs w:val="21"/>
        </w:rPr>
        <w:instrText xml:space="preserve"> TOC \o "1-3" \h \z </w:instrText>
      </w:r>
      <w:r>
        <w:rPr>
          <w:rFonts w:ascii="方正仿宋_GBK" w:eastAsia="方正仿宋_GBK" w:hAnsi="宋体" w:hint="eastAsia"/>
          <w:color w:val="000000"/>
          <w:sz w:val="21"/>
          <w:szCs w:val="21"/>
        </w:rPr>
        <w:fldChar w:fldCharType="separate"/>
      </w:r>
      <w:hyperlink w:anchor="_Toc80276840" w:history="1">
        <w:r w:rsidR="00907304" w:rsidRPr="001A55E5">
          <w:rPr>
            <w:rStyle w:val="af6"/>
            <w:rFonts w:ascii="方正小标宋_GBK" w:eastAsia="方正小标宋_GBK" w:hAnsi="宋体" w:hint="eastAsia"/>
            <w:noProof/>
          </w:rPr>
          <w:t>第一篇</w:t>
        </w:r>
        <w:r w:rsidR="00907304" w:rsidRPr="001A55E5">
          <w:rPr>
            <w:rStyle w:val="af6"/>
            <w:rFonts w:ascii="方正小标宋_GBK" w:eastAsia="方正小标宋_GBK" w:hAnsi="宋体"/>
            <w:noProof/>
          </w:rPr>
          <w:t xml:space="preserve">  </w:t>
        </w:r>
        <w:r w:rsidR="00907304" w:rsidRPr="001A55E5">
          <w:rPr>
            <w:rStyle w:val="af6"/>
            <w:rFonts w:ascii="方正小标宋_GBK" w:eastAsia="方正小标宋_GBK" w:hAnsi="宋体" w:hint="eastAsia"/>
            <w:noProof/>
          </w:rPr>
          <w:t>招标邀请书</w:t>
        </w:r>
        <w:r w:rsidR="00907304">
          <w:rPr>
            <w:noProof/>
            <w:webHidden/>
          </w:rPr>
          <w:tab/>
        </w:r>
        <w:r w:rsidR="00907304">
          <w:rPr>
            <w:noProof/>
            <w:webHidden/>
          </w:rPr>
          <w:fldChar w:fldCharType="begin"/>
        </w:r>
        <w:r w:rsidR="00907304">
          <w:rPr>
            <w:noProof/>
            <w:webHidden/>
          </w:rPr>
          <w:instrText xml:space="preserve"> PAGEREF _Toc80276840 \h </w:instrText>
        </w:r>
        <w:r w:rsidR="00907304">
          <w:rPr>
            <w:noProof/>
            <w:webHidden/>
          </w:rPr>
        </w:r>
        <w:r w:rsidR="00907304">
          <w:rPr>
            <w:noProof/>
            <w:webHidden/>
          </w:rPr>
          <w:fldChar w:fldCharType="separate"/>
        </w:r>
        <w:r w:rsidR="00907304">
          <w:rPr>
            <w:noProof/>
            <w:webHidden/>
          </w:rPr>
          <w:t>- 1 -</w:t>
        </w:r>
        <w:r w:rsidR="00907304">
          <w:rPr>
            <w:noProof/>
            <w:webHidden/>
          </w:rPr>
          <w:fldChar w:fldCharType="end"/>
        </w:r>
      </w:hyperlink>
    </w:p>
    <w:p w14:paraId="3E2137B8"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1" w:history="1">
        <w:r w:rsidR="00907304" w:rsidRPr="001A55E5">
          <w:rPr>
            <w:rStyle w:val="af6"/>
            <w:rFonts w:ascii="方正仿宋_GBK" w:eastAsia="方正仿宋_GBK" w:hint="eastAsia"/>
            <w:noProof/>
          </w:rPr>
          <w:t>一、招标内容</w:t>
        </w:r>
        <w:r w:rsidR="00907304">
          <w:rPr>
            <w:noProof/>
            <w:webHidden/>
          </w:rPr>
          <w:tab/>
        </w:r>
        <w:r w:rsidR="00907304">
          <w:rPr>
            <w:noProof/>
            <w:webHidden/>
          </w:rPr>
          <w:fldChar w:fldCharType="begin"/>
        </w:r>
        <w:r w:rsidR="00907304">
          <w:rPr>
            <w:noProof/>
            <w:webHidden/>
          </w:rPr>
          <w:instrText xml:space="preserve"> PAGEREF _Toc80276841 \h </w:instrText>
        </w:r>
        <w:r w:rsidR="00907304">
          <w:rPr>
            <w:noProof/>
            <w:webHidden/>
          </w:rPr>
        </w:r>
        <w:r w:rsidR="00907304">
          <w:rPr>
            <w:noProof/>
            <w:webHidden/>
          </w:rPr>
          <w:fldChar w:fldCharType="separate"/>
        </w:r>
        <w:r w:rsidR="00907304">
          <w:rPr>
            <w:noProof/>
            <w:webHidden/>
          </w:rPr>
          <w:t>- 1 -</w:t>
        </w:r>
        <w:r w:rsidR="00907304">
          <w:rPr>
            <w:noProof/>
            <w:webHidden/>
          </w:rPr>
          <w:fldChar w:fldCharType="end"/>
        </w:r>
      </w:hyperlink>
    </w:p>
    <w:p w14:paraId="1B635973"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2" w:history="1">
        <w:r w:rsidR="00907304" w:rsidRPr="001A55E5">
          <w:rPr>
            <w:rStyle w:val="af6"/>
            <w:rFonts w:ascii="方正仿宋_GBK" w:eastAsia="方正仿宋_GBK" w:hint="eastAsia"/>
            <w:noProof/>
          </w:rPr>
          <w:t>二、投标资格</w:t>
        </w:r>
        <w:r w:rsidR="00907304">
          <w:rPr>
            <w:noProof/>
            <w:webHidden/>
          </w:rPr>
          <w:tab/>
        </w:r>
        <w:r w:rsidR="00907304">
          <w:rPr>
            <w:noProof/>
            <w:webHidden/>
          </w:rPr>
          <w:fldChar w:fldCharType="begin"/>
        </w:r>
        <w:r w:rsidR="00907304">
          <w:rPr>
            <w:noProof/>
            <w:webHidden/>
          </w:rPr>
          <w:instrText xml:space="preserve"> PAGEREF _Toc80276842 \h </w:instrText>
        </w:r>
        <w:r w:rsidR="00907304">
          <w:rPr>
            <w:noProof/>
            <w:webHidden/>
          </w:rPr>
        </w:r>
        <w:r w:rsidR="00907304">
          <w:rPr>
            <w:noProof/>
            <w:webHidden/>
          </w:rPr>
          <w:fldChar w:fldCharType="separate"/>
        </w:r>
        <w:r w:rsidR="00907304">
          <w:rPr>
            <w:noProof/>
            <w:webHidden/>
          </w:rPr>
          <w:t>- 1 -</w:t>
        </w:r>
        <w:r w:rsidR="00907304">
          <w:rPr>
            <w:noProof/>
            <w:webHidden/>
          </w:rPr>
          <w:fldChar w:fldCharType="end"/>
        </w:r>
      </w:hyperlink>
    </w:p>
    <w:p w14:paraId="4D6B4ED1"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3" w:history="1">
        <w:r w:rsidR="00907304" w:rsidRPr="001A55E5">
          <w:rPr>
            <w:rStyle w:val="af6"/>
            <w:rFonts w:ascii="方正仿宋_GBK" w:eastAsia="方正仿宋_GBK" w:hint="eastAsia"/>
            <w:noProof/>
          </w:rPr>
          <w:t>三、招标有关说明</w:t>
        </w:r>
        <w:r w:rsidR="00907304">
          <w:rPr>
            <w:noProof/>
            <w:webHidden/>
          </w:rPr>
          <w:tab/>
        </w:r>
        <w:r w:rsidR="00907304">
          <w:rPr>
            <w:noProof/>
            <w:webHidden/>
          </w:rPr>
          <w:fldChar w:fldCharType="begin"/>
        </w:r>
        <w:r w:rsidR="00907304">
          <w:rPr>
            <w:noProof/>
            <w:webHidden/>
          </w:rPr>
          <w:instrText xml:space="preserve"> PAGEREF _Toc80276843 \h </w:instrText>
        </w:r>
        <w:r w:rsidR="00907304">
          <w:rPr>
            <w:noProof/>
            <w:webHidden/>
          </w:rPr>
        </w:r>
        <w:r w:rsidR="00907304">
          <w:rPr>
            <w:noProof/>
            <w:webHidden/>
          </w:rPr>
          <w:fldChar w:fldCharType="separate"/>
        </w:r>
        <w:r w:rsidR="00907304">
          <w:rPr>
            <w:noProof/>
            <w:webHidden/>
          </w:rPr>
          <w:t>- 1 -</w:t>
        </w:r>
        <w:r w:rsidR="00907304">
          <w:rPr>
            <w:noProof/>
            <w:webHidden/>
          </w:rPr>
          <w:fldChar w:fldCharType="end"/>
        </w:r>
      </w:hyperlink>
    </w:p>
    <w:p w14:paraId="28BB910D"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4" w:history="1">
        <w:r w:rsidR="00907304" w:rsidRPr="001A55E5">
          <w:rPr>
            <w:rStyle w:val="af6"/>
            <w:rFonts w:ascii="方正仿宋_GBK" w:eastAsia="方正仿宋_GBK" w:hint="eastAsia"/>
            <w:noProof/>
          </w:rPr>
          <w:t>四、保证金</w:t>
        </w:r>
        <w:r w:rsidR="00907304">
          <w:rPr>
            <w:noProof/>
            <w:webHidden/>
          </w:rPr>
          <w:tab/>
        </w:r>
        <w:r w:rsidR="00907304">
          <w:rPr>
            <w:noProof/>
            <w:webHidden/>
          </w:rPr>
          <w:fldChar w:fldCharType="begin"/>
        </w:r>
        <w:r w:rsidR="00907304">
          <w:rPr>
            <w:noProof/>
            <w:webHidden/>
          </w:rPr>
          <w:instrText xml:space="preserve"> PAGEREF _Toc80276844 \h </w:instrText>
        </w:r>
        <w:r w:rsidR="00907304">
          <w:rPr>
            <w:noProof/>
            <w:webHidden/>
          </w:rPr>
        </w:r>
        <w:r w:rsidR="00907304">
          <w:rPr>
            <w:noProof/>
            <w:webHidden/>
          </w:rPr>
          <w:fldChar w:fldCharType="separate"/>
        </w:r>
        <w:r w:rsidR="00907304">
          <w:rPr>
            <w:noProof/>
            <w:webHidden/>
          </w:rPr>
          <w:t>- 1 -</w:t>
        </w:r>
        <w:r w:rsidR="00907304">
          <w:rPr>
            <w:noProof/>
            <w:webHidden/>
          </w:rPr>
          <w:fldChar w:fldCharType="end"/>
        </w:r>
      </w:hyperlink>
    </w:p>
    <w:p w14:paraId="3EB8737E"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5" w:history="1">
        <w:r w:rsidR="00907304" w:rsidRPr="001A55E5">
          <w:rPr>
            <w:rStyle w:val="af6"/>
            <w:rFonts w:ascii="方正仿宋_GBK" w:eastAsia="方正仿宋_GBK" w:hAnsi="宋体" w:hint="eastAsia"/>
            <w:noProof/>
          </w:rPr>
          <w:t>五、其它有关规定</w:t>
        </w:r>
        <w:r w:rsidR="00907304">
          <w:rPr>
            <w:noProof/>
            <w:webHidden/>
          </w:rPr>
          <w:tab/>
        </w:r>
        <w:r w:rsidR="00907304">
          <w:rPr>
            <w:noProof/>
            <w:webHidden/>
          </w:rPr>
          <w:fldChar w:fldCharType="begin"/>
        </w:r>
        <w:r w:rsidR="00907304">
          <w:rPr>
            <w:noProof/>
            <w:webHidden/>
          </w:rPr>
          <w:instrText xml:space="preserve"> PAGEREF _Toc80276845 \h </w:instrText>
        </w:r>
        <w:r w:rsidR="00907304">
          <w:rPr>
            <w:noProof/>
            <w:webHidden/>
          </w:rPr>
        </w:r>
        <w:r w:rsidR="00907304">
          <w:rPr>
            <w:noProof/>
            <w:webHidden/>
          </w:rPr>
          <w:fldChar w:fldCharType="separate"/>
        </w:r>
        <w:r w:rsidR="00907304">
          <w:rPr>
            <w:noProof/>
            <w:webHidden/>
          </w:rPr>
          <w:t>- 2 -</w:t>
        </w:r>
        <w:r w:rsidR="00907304">
          <w:rPr>
            <w:noProof/>
            <w:webHidden/>
          </w:rPr>
          <w:fldChar w:fldCharType="end"/>
        </w:r>
      </w:hyperlink>
    </w:p>
    <w:p w14:paraId="45338576"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6" w:history="1">
        <w:r w:rsidR="00907304" w:rsidRPr="001A55E5">
          <w:rPr>
            <w:rStyle w:val="af6"/>
            <w:rFonts w:ascii="方正仿宋_GBK" w:eastAsia="方正仿宋_GBK" w:hAnsi="宋体" w:hint="eastAsia"/>
            <w:noProof/>
          </w:rPr>
          <w:t>六、联系方式</w:t>
        </w:r>
        <w:r w:rsidR="00907304">
          <w:rPr>
            <w:noProof/>
            <w:webHidden/>
          </w:rPr>
          <w:tab/>
        </w:r>
        <w:r w:rsidR="00907304">
          <w:rPr>
            <w:noProof/>
            <w:webHidden/>
          </w:rPr>
          <w:fldChar w:fldCharType="begin"/>
        </w:r>
        <w:r w:rsidR="00907304">
          <w:rPr>
            <w:noProof/>
            <w:webHidden/>
          </w:rPr>
          <w:instrText xml:space="preserve"> PAGEREF _Toc80276846 \h </w:instrText>
        </w:r>
        <w:r w:rsidR="00907304">
          <w:rPr>
            <w:noProof/>
            <w:webHidden/>
          </w:rPr>
        </w:r>
        <w:r w:rsidR="00907304">
          <w:rPr>
            <w:noProof/>
            <w:webHidden/>
          </w:rPr>
          <w:fldChar w:fldCharType="separate"/>
        </w:r>
        <w:r w:rsidR="00907304">
          <w:rPr>
            <w:noProof/>
            <w:webHidden/>
          </w:rPr>
          <w:t>- 2 -</w:t>
        </w:r>
        <w:r w:rsidR="00907304">
          <w:rPr>
            <w:noProof/>
            <w:webHidden/>
          </w:rPr>
          <w:fldChar w:fldCharType="end"/>
        </w:r>
      </w:hyperlink>
    </w:p>
    <w:p w14:paraId="6493CDCA" w14:textId="77777777" w:rsidR="00907304" w:rsidRDefault="00E62303" w:rsidP="00907304">
      <w:pPr>
        <w:pStyle w:val="21"/>
        <w:tabs>
          <w:tab w:val="right" w:leader="dot" w:pos="9402"/>
        </w:tabs>
        <w:ind w:left="560"/>
        <w:rPr>
          <w:rFonts w:asciiTheme="minorHAnsi" w:eastAsiaTheme="minorEastAsia" w:hAnsiTheme="minorHAnsi" w:cstheme="minorBidi"/>
          <w:noProof/>
          <w:sz w:val="21"/>
          <w:szCs w:val="22"/>
        </w:rPr>
      </w:pPr>
      <w:hyperlink w:anchor="_Toc80276847" w:history="1">
        <w:r w:rsidR="00907304" w:rsidRPr="001A55E5">
          <w:rPr>
            <w:rStyle w:val="af6"/>
            <w:rFonts w:ascii="方正小标宋_GBK" w:eastAsia="方正小标宋_GBK" w:hAnsi="宋体" w:hint="eastAsia"/>
            <w:noProof/>
          </w:rPr>
          <w:t>第二篇</w:t>
        </w:r>
        <w:r w:rsidR="00907304" w:rsidRPr="001A55E5">
          <w:rPr>
            <w:rStyle w:val="af6"/>
            <w:rFonts w:ascii="方正小标宋_GBK" w:eastAsia="方正小标宋_GBK" w:hAnsi="宋体"/>
            <w:noProof/>
          </w:rPr>
          <w:t xml:space="preserve">  </w:t>
        </w:r>
        <w:r w:rsidR="00907304" w:rsidRPr="001A55E5">
          <w:rPr>
            <w:rStyle w:val="af6"/>
            <w:rFonts w:ascii="方正小标宋_GBK" w:eastAsia="方正小标宋_GBK" w:hAnsi="宋体" w:hint="eastAsia"/>
            <w:noProof/>
          </w:rPr>
          <w:t>供应商须知</w:t>
        </w:r>
        <w:r w:rsidR="00907304">
          <w:rPr>
            <w:noProof/>
            <w:webHidden/>
          </w:rPr>
          <w:tab/>
        </w:r>
        <w:r w:rsidR="00907304">
          <w:rPr>
            <w:noProof/>
            <w:webHidden/>
          </w:rPr>
          <w:fldChar w:fldCharType="begin"/>
        </w:r>
        <w:r w:rsidR="00907304">
          <w:rPr>
            <w:noProof/>
            <w:webHidden/>
          </w:rPr>
          <w:instrText xml:space="preserve"> PAGEREF _Toc80276847 \h </w:instrText>
        </w:r>
        <w:r w:rsidR="00907304">
          <w:rPr>
            <w:noProof/>
            <w:webHidden/>
          </w:rPr>
        </w:r>
        <w:r w:rsidR="00907304">
          <w:rPr>
            <w:noProof/>
            <w:webHidden/>
          </w:rPr>
          <w:fldChar w:fldCharType="separate"/>
        </w:r>
        <w:r w:rsidR="00907304">
          <w:rPr>
            <w:noProof/>
            <w:webHidden/>
          </w:rPr>
          <w:t>- 3 -</w:t>
        </w:r>
        <w:r w:rsidR="00907304">
          <w:rPr>
            <w:noProof/>
            <w:webHidden/>
          </w:rPr>
          <w:fldChar w:fldCharType="end"/>
        </w:r>
      </w:hyperlink>
    </w:p>
    <w:p w14:paraId="154ABAFE"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8" w:history="1">
        <w:r w:rsidR="00907304" w:rsidRPr="001A55E5">
          <w:rPr>
            <w:rStyle w:val="af6"/>
            <w:rFonts w:ascii="方正仿宋_GBK" w:eastAsia="方正仿宋_GBK" w:hint="eastAsia"/>
            <w:noProof/>
          </w:rPr>
          <w:t>一、投标费用</w:t>
        </w:r>
        <w:r w:rsidR="00907304">
          <w:rPr>
            <w:noProof/>
            <w:webHidden/>
          </w:rPr>
          <w:tab/>
        </w:r>
        <w:r w:rsidR="00907304">
          <w:rPr>
            <w:noProof/>
            <w:webHidden/>
          </w:rPr>
          <w:fldChar w:fldCharType="begin"/>
        </w:r>
        <w:r w:rsidR="00907304">
          <w:rPr>
            <w:noProof/>
            <w:webHidden/>
          </w:rPr>
          <w:instrText xml:space="preserve"> PAGEREF _Toc80276848 \h </w:instrText>
        </w:r>
        <w:r w:rsidR="00907304">
          <w:rPr>
            <w:noProof/>
            <w:webHidden/>
          </w:rPr>
        </w:r>
        <w:r w:rsidR="00907304">
          <w:rPr>
            <w:noProof/>
            <w:webHidden/>
          </w:rPr>
          <w:fldChar w:fldCharType="separate"/>
        </w:r>
        <w:r w:rsidR="00907304">
          <w:rPr>
            <w:noProof/>
            <w:webHidden/>
          </w:rPr>
          <w:t>- 3 -</w:t>
        </w:r>
        <w:r w:rsidR="00907304">
          <w:rPr>
            <w:noProof/>
            <w:webHidden/>
          </w:rPr>
          <w:fldChar w:fldCharType="end"/>
        </w:r>
      </w:hyperlink>
    </w:p>
    <w:p w14:paraId="6EF4585E"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49" w:history="1">
        <w:r w:rsidR="00907304" w:rsidRPr="001A55E5">
          <w:rPr>
            <w:rStyle w:val="af6"/>
            <w:rFonts w:ascii="方正仿宋_GBK" w:eastAsia="方正仿宋_GBK" w:hint="eastAsia"/>
            <w:noProof/>
          </w:rPr>
          <w:t>二、招标文件</w:t>
        </w:r>
        <w:r w:rsidR="00907304">
          <w:rPr>
            <w:noProof/>
            <w:webHidden/>
          </w:rPr>
          <w:tab/>
        </w:r>
        <w:r w:rsidR="00907304">
          <w:rPr>
            <w:noProof/>
            <w:webHidden/>
          </w:rPr>
          <w:fldChar w:fldCharType="begin"/>
        </w:r>
        <w:r w:rsidR="00907304">
          <w:rPr>
            <w:noProof/>
            <w:webHidden/>
          </w:rPr>
          <w:instrText xml:space="preserve"> PAGEREF _Toc80276849 \h </w:instrText>
        </w:r>
        <w:r w:rsidR="00907304">
          <w:rPr>
            <w:noProof/>
            <w:webHidden/>
          </w:rPr>
        </w:r>
        <w:r w:rsidR="00907304">
          <w:rPr>
            <w:noProof/>
            <w:webHidden/>
          </w:rPr>
          <w:fldChar w:fldCharType="separate"/>
        </w:r>
        <w:r w:rsidR="00907304">
          <w:rPr>
            <w:noProof/>
            <w:webHidden/>
          </w:rPr>
          <w:t>- 3 -</w:t>
        </w:r>
        <w:r w:rsidR="00907304">
          <w:rPr>
            <w:noProof/>
            <w:webHidden/>
          </w:rPr>
          <w:fldChar w:fldCharType="end"/>
        </w:r>
      </w:hyperlink>
    </w:p>
    <w:p w14:paraId="2EEF13E6"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0" w:history="1">
        <w:r w:rsidR="00907304" w:rsidRPr="001A55E5">
          <w:rPr>
            <w:rStyle w:val="af6"/>
            <w:rFonts w:ascii="方正仿宋_GBK" w:eastAsia="方正仿宋_GBK" w:hint="eastAsia"/>
            <w:noProof/>
          </w:rPr>
          <w:t>三、招标要求</w:t>
        </w:r>
        <w:r w:rsidR="00907304">
          <w:rPr>
            <w:noProof/>
            <w:webHidden/>
          </w:rPr>
          <w:tab/>
        </w:r>
        <w:r w:rsidR="00907304">
          <w:rPr>
            <w:noProof/>
            <w:webHidden/>
          </w:rPr>
          <w:fldChar w:fldCharType="begin"/>
        </w:r>
        <w:r w:rsidR="00907304">
          <w:rPr>
            <w:noProof/>
            <w:webHidden/>
          </w:rPr>
          <w:instrText xml:space="preserve"> PAGEREF _Toc80276850 \h </w:instrText>
        </w:r>
        <w:r w:rsidR="00907304">
          <w:rPr>
            <w:noProof/>
            <w:webHidden/>
          </w:rPr>
        </w:r>
        <w:r w:rsidR="00907304">
          <w:rPr>
            <w:noProof/>
            <w:webHidden/>
          </w:rPr>
          <w:fldChar w:fldCharType="separate"/>
        </w:r>
        <w:r w:rsidR="00907304">
          <w:rPr>
            <w:noProof/>
            <w:webHidden/>
          </w:rPr>
          <w:t>- 3 -</w:t>
        </w:r>
        <w:r w:rsidR="00907304">
          <w:rPr>
            <w:noProof/>
            <w:webHidden/>
          </w:rPr>
          <w:fldChar w:fldCharType="end"/>
        </w:r>
      </w:hyperlink>
    </w:p>
    <w:p w14:paraId="24DB1AE0"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1" w:history="1">
        <w:r w:rsidR="00907304" w:rsidRPr="001A55E5">
          <w:rPr>
            <w:rStyle w:val="af6"/>
            <w:rFonts w:ascii="方正仿宋_GBK" w:eastAsia="方正仿宋_GBK" w:hint="eastAsia"/>
            <w:noProof/>
          </w:rPr>
          <w:t>四、招标程序</w:t>
        </w:r>
        <w:r w:rsidR="00907304">
          <w:rPr>
            <w:noProof/>
            <w:webHidden/>
          </w:rPr>
          <w:tab/>
        </w:r>
        <w:r w:rsidR="00907304">
          <w:rPr>
            <w:noProof/>
            <w:webHidden/>
          </w:rPr>
          <w:fldChar w:fldCharType="begin"/>
        </w:r>
        <w:r w:rsidR="00907304">
          <w:rPr>
            <w:noProof/>
            <w:webHidden/>
          </w:rPr>
          <w:instrText xml:space="preserve"> PAGEREF _Toc80276851 \h </w:instrText>
        </w:r>
        <w:r w:rsidR="00907304">
          <w:rPr>
            <w:noProof/>
            <w:webHidden/>
          </w:rPr>
        </w:r>
        <w:r w:rsidR="00907304">
          <w:rPr>
            <w:noProof/>
            <w:webHidden/>
          </w:rPr>
          <w:fldChar w:fldCharType="separate"/>
        </w:r>
        <w:r w:rsidR="00907304">
          <w:rPr>
            <w:noProof/>
            <w:webHidden/>
          </w:rPr>
          <w:t>- 5 -</w:t>
        </w:r>
        <w:r w:rsidR="00907304">
          <w:rPr>
            <w:noProof/>
            <w:webHidden/>
          </w:rPr>
          <w:fldChar w:fldCharType="end"/>
        </w:r>
      </w:hyperlink>
    </w:p>
    <w:p w14:paraId="04A2BF52"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2" w:history="1">
        <w:r w:rsidR="00907304" w:rsidRPr="001A55E5">
          <w:rPr>
            <w:rStyle w:val="af6"/>
            <w:rFonts w:ascii="方正仿宋_GBK" w:eastAsia="方正仿宋_GBK" w:hint="eastAsia"/>
            <w:noProof/>
          </w:rPr>
          <w:t>五、评审依据</w:t>
        </w:r>
        <w:r w:rsidR="00907304">
          <w:rPr>
            <w:noProof/>
            <w:webHidden/>
          </w:rPr>
          <w:tab/>
        </w:r>
        <w:r w:rsidR="00907304">
          <w:rPr>
            <w:noProof/>
            <w:webHidden/>
          </w:rPr>
          <w:fldChar w:fldCharType="begin"/>
        </w:r>
        <w:r w:rsidR="00907304">
          <w:rPr>
            <w:noProof/>
            <w:webHidden/>
          </w:rPr>
          <w:instrText xml:space="preserve"> PAGEREF _Toc80276852 \h </w:instrText>
        </w:r>
        <w:r w:rsidR="00907304">
          <w:rPr>
            <w:noProof/>
            <w:webHidden/>
          </w:rPr>
        </w:r>
        <w:r w:rsidR="00907304">
          <w:rPr>
            <w:noProof/>
            <w:webHidden/>
          </w:rPr>
          <w:fldChar w:fldCharType="separate"/>
        </w:r>
        <w:r w:rsidR="00907304">
          <w:rPr>
            <w:noProof/>
            <w:webHidden/>
          </w:rPr>
          <w:t>- 6 -</w:t>
        </w:r>
        <w:r w:rsidR="00907304">
          <w:rPr>
            <w:noProof/>
            <w:webHidden/>
          </w:rPr>
          <w:fldChar w:fldCharType="end"/>
        </w:r>
      </w:hyperlink>
    </w:p>
    <w:p w14:paraId="72926C40"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3" w:history="1">
        <w:r w:rsidR="00907304" w:rsidRPr="001A55E5">
          <w:rPr>
            <w:rStyle w:val="af6"/>
            <w:rFonts w:ascii="方正仿宋_GBK" w:eastAsia="方正仿宋_GBK" w:hint="eastAsia"/>
            <w:noProof/>
          </w:rPr>
          <w:t>六、成交原则</w:t>
        </w:r>
        <w:r w:rsidR="00907304">
          <w:rPr>
            <w:noProof/>
            <w:webHidden/>
          </w:rPr>
          <w:tab/>
        </w:r>
        <w:r w:rsidR="00907304">
          <w:rPr>
            <w:noProof/>
            <w:webHidden/>
          </w:rPr>
          <w:fldChar w:fldCharType="begin"/>
        </w:r>
        <w:r w:rsidR="00907304">
          <w:rPr>
            <w:noProof/>
            <w:webHidden/>
          </w:rPr>
          <w:instrText xml:space="preserve"> PAGEREF _Toc80276853 \h </w:instrText>
        </w:r>
        <w:r w:rsidR="00907304">
          <w:rPr>
            <w:noProof/>
            <w:webHidden/>
          </w:rPr>
        </w:r>
        <w:r w:rsidR="00907304">
          <w:rPr>
            <w:noProof/>
            <w:webHidden/>
          </w:rPr>
          <w:fldChar w:fldCharType="separate"/>
        </w:r>
        <w:r w:rsidR="00907304">
          <w:rPr>
            <w:noProof/>
            <w:webHidden/>
          </w:rPr>
          <w:t>- 6 -</w:t>
        </w:r>
        <w:r w:rsidR="00907304">
          <w:rPr>
            <w:noProof/>
            <w:webHidden/>
          </w:rPr>
          <w:fldChar w:fldCharType="end"/>
        </w:r>
      </w:hyperlink>
    </w:p>
    <w:p w14:paraId="764FCDAE"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4" w:history="1">
        <w:r w:rsidR="00907304" w:rsidRPr="001A55E5">
          <w:rPr>
            <w:rStyle w:val="af6"/>
            <w:rFonts w:ascii="方正仿宋_GBK" w:eastAsia="方正仿宋_GBK" w:hint="eastAsia"/>
            <w:noProof/>
          </w:rPr>
          <w:t>七、成交通知</w:t>
        </w:r>
        <w:r w:rsidR="00907304">
          <w:rPr>
            <w:noProof/>
            <w:webHidden/>
          </w:rPr>
          <w:tab/>
        </w:r>
        <w:r w:rsidR="00907304">
          <w:rPr>
            <w:noProof/>
            <w:webHidden/>
          </w:rPr>
          <w:fldChar w:fldCharType="begin"/>
        </w:r>
        <w:r w:rsidR="00907304">
          <w:rPr>
            <w:noProof/>
            <w:webHidden/>
          </w:rPr>
          <w:instrText xml:space="preserve"> PAGEREF _Toc80276854 \h </w:instrText>
        </w:r>
        <w:r w:rsidR="00907304">
          <w:rPr>
            <w:noProof/>
            <w:webHidden/>
          </w:rPr>
        </w:r>
        <w:r w:rsidR="00907304">
          <w:rPr>
            <w:noProof/>
            <w:webHidden/>
          </w:rPr>
          <w:fldChar w:fldCharType="separate"/>
        </w:r>
        <w:r w:rsidR="00907304">
          <w:rPr>
            <w:noProof/>
            <w:webHidden/>
          </w:rPr>
          <w:t>- 7 -</w:t>
        </w:r>
        <w:r w:rsidR="00907304">
          <w:rPr>
            <w:noProof/>
            <w:webHidden/>
          </w:rPr>
          <w:fldChar w:fldCharType="end"/>
        </w:r>
      </w:hyperlink>
    </w:p>
    <w:p w14:paraId="6E9284C5"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5" w:history="1">
        <w:r w:rsidR="00907304" w:rsidRPr="001A55E5">
          <w:rPr>
            <w:rStyle w:val="af6"/>
            <w:rFonts w:ascii="方正仿宋_GBK" w:eastAsia="方正仿宋_GBK" w:hint="eastAsia"/>
            <w:noProof/>
          </w:rPr>
          <w:t>八、关于质疑和投诉</w:t>
        </w:r>
        <w:r w:rsidR="00907304">
          <w:rPr>
            <w:noProof/>
            <w:webHidden/>
          </w:rPr>
          <w:tab/>
        </w:r>
        <w:r w:rsidR="00907304">
          <w:rPr>
            <w:noProof/>
            <w:webHidden/>
          </w:rPr>
          <w:fldChar w:fldCharType="begin"/>
        </w:r>
        <w:r w:rsidR="00907304">
          <w:rPr>
            <w:noProof/>
            <w:webHidden/>
          </w:rPr>
          <w:instrText xml:space="preserve"> PAGEREF _Toc80276855 \h </w:instrText>
        </w:r>
        <w:r w:rsidR="00907304">
          <w:rPr>
            <w:noProof/>
            <w:webHidden/>
          </w:rPr>
        </w:r>
        <w:r w:rsidR="00907304">
          <w:rPr>
            <w:noProof/>
            <w:webHidden/>
          </w:rPr>
          <w:fldChar w:fldCharType="separate"/>
        </w:r>
        <w:r w:rsidR="00907304">
          <w:rPr>
            <w:noProof/>
            <w:webHidden/>
          </w:rPr>
          <w:t>- 7 -</w:t>
        </w:r>
        <w:r w:rsidR="00907304">
          <w:rPr>
            <w:noProof/>
            <w:webHidden/>
          </w:rPr>
          <w:fldChar w:fldCharType="end"/>
        </w:r>
      </w:hyperlink>
    </w:p>
    <w:p w14:paraId="05FC5D73"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6" w:history="1">
        <w:r w:rsidR="00907304" w:rsidRPr="001A55E5">
          <w:rPr>
            <w:rStyle w:val="af6"/>
            <w:rFonts w:ascii="方正仿宋_GBK" w:eastAsia="方正仿宋_GBK" w:hint="eastAsia"/>
            <w:noProof/>
          </w:rPr>
          <w:t>九、签订合同</w:t>
        </w:r>
        <w:r w:rsidR="00907304">
          <w:rPr>
            <w:noProof/>
            <w:webHidden/>
          </w:rPr>
          <w:tab/>
        </w:r>
        <w:r w:rsidR="00907304">
          <w:rPr>
            <w:noProof/>
            <w:webHidden/>
          </w:rPr>
          <w:fldChar w:fldCharType="begin"/>
        </w:r>
        <w:r w:rsidR="00907304">
          <w:rPr>
            <w:noProof/>
            <w:webHidden/>
          </w:rPr>
          <w:instrText xml:space="preserve"> PAGEREF _Toc80276856 \h </w:instrText>
        </w:r>
        <w:r w:rsidR="00907304">
          <w:rPr>
            <w:noProof/>
            <w:webHidden/>
          </w:rPr>
        </w:r>
        <w:r w:rsidR="00907304">
          <w:rPr>
            <w:noProof/>
            <w:webHidden/>
          </w:rPr>
          <w:fldChar w:fldCharType="separate"/>
        </w:r>
        <w:r w:rsidR="00907304">
          <w:rPr>
            <w:noProof/>
            <w:webHidden/>
          </w:rPr>
          <w:t>- 8 -</w:t>
        </w:r>
        <w:r w:rsidR="00907304">
          <w:rPr>
            <w:noProof/>
            <w:webHidden/>
          </w:rPr>
          <w:fldChar w:fldCharType="end"/>
        </w:r>
      </w:hyperlink>
    </w:p>
    <w:p w14:paraId="3D99BD33" w14:textId="045A21DD" w:rsidR="00907304" w:rsidRDefault="00E62303" w:rsidP="00907304">
      <w:pPr>
        <w:pStyle w:val="21"/>
        <w:tabs>
          <w:tab w:val="right" w:leader="dot" w:pos="9402"/>
        </w:tabs>
        <w:ind w:left="560"/>
        <w:rPr>
          <w:rFonts w:asciiTheme="minorHAnsi" w:eastAsiaTheme="minorEastAsia" w:hAnsiTheme="minorHAnsi" w:cstheme="minorBidi"/>
          <w:noProof/>
          <w:sz w:val="21"/>
          <w:szCs w:val="22"/>
        </w:rPr>
      </w:pPr>
      <w:hyperlink w:anchor="_Toc80276857" w:history="1">
        <w:r w:rsidR="00907304" w:rsidRPr="001A55E5">
          <w:rPr>
            <w:rStyle w:val="af6"/>
            <w:rFonts w:ascii="方正小标宋_GBK" w:eastAsia="方正小标宋_GBK" w:hAnsi="宋体" w:hint="eastAsia"/>
            <w:noProof/>
          </w:rPr>
          <w:t xml:space="preserve">第三篇 </w:t>
        </w:r>
        <w:r w:rsidR="00907304">
          <w:rPr>
            <w:rStyle w:val="af6"/>
            <w:rFonts w:ascii="方正小标宋_GBK" w:eastAsia="方正小标宋_GBK" w:hAnsi="宋体" w:hint="eastAsia"/>
            <w:noProof/>
          </w:rPr>
          <w:t xml:space="preserve"> </w:t>
        </w:r>
        <w:r w:rsidR="00907304" w:rsidRPr="001A55E5">
          <w:rPr>
            <w:rStyle w:val="af6"/>
            <w:rFonts w:ascii="方正小标宋_GBK" w:eastAsia="方正小标宋_GBK" w:hAnsi="宋体" w:hint="eastAsia"/>
            <w:noProof/>
          </w:rPr>
          <w:t>项目技术需求</w:t>
        </w:r>
        <w:r w:rsidR="00907304">
          <w:rPr>
            <w:noProof/>
            <w:webHidden/>
          </w:rPr>
          <w:tab/>
        </w:r>
        <w:r w:rsidR="00907304">
          <w:rPr>
            <w:noProof/>
            <w:webHidden/>
          </w:rPr>
          <w:fldChar w:fldCharType="begin"/>
        </w:r>
        <w:r w:rsidR="00907304">
          <w:rPr>
            <w:noProof/>
            <w:webHidden/>
          </w:rPr>
          <w:instrText xml:space="preserve"> PAGEREF _Toc80276857 \h </w:instrText>
        </w:r>
        <w:r w:rsidR="00907304">
          <w:rPr>
            <w:noProof/>
            <w:webHidden/>
          </w:rPr>
        </w:r>
        <w:r w:rsidR="00907304">
          <w:rPr>
            <w:noProof/>
            <w:webHidden/>
          </w:rPr>
          <w:fldChar w:fldCharType="separate"/>
        </w:r>
        <w:r w:rsidR="00907304">
          <w:rPr>
            <w:noProof/>
            <w:webHidden/>
          </w:rPr>
          <w:t>- 9 -</w:t>
        </w:r>
        <w:r w:rsidR="00907304">
          <w:rPr>
            <w:noProof/>
            <w:webHidden/>
          </w:rPr>
          <w:fldChar w:fldCharType="end"/>
        </w:r>
      </w:hyperlink>
    </w:p>
    <w:p w14:paraId="4DFC1EC0"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8" w:history="1">
        <w:r w:rsidR="00907304" w:rsidRPr="001A55E5">
          <w:rPr>
            <w:rStyle w:val="af6"/>
            <w:rFonts w:ascii="方正仿宋_GBK" w:eastAsia="方正仿宋_GBK" w:hAnsi="宋体" w:hint="eastAsia"/>
            <w:noProof/>
          </w:rPr>
          <w:t>一、项目一览表</w:t>
        </w:r>
        <w:r w:rsidR="00907304">
          <w:rPr>
            <w:noProof/>
            <w:webHidden/>
          </w:rPr>
          <w:tab/>
        </w:r>
        <w:r w:rsidR="00907304">
          <w:rPr>
            <w:noProof/>
            <w:webHidden/>
          </w:rPr>
          <w:fldChar w:fldCharType="begin"/>
        </w:r>
        <w:r w:rsidR="00907304">
          <w:rPr>
            <w:noProof/>
            <w:webHidden/>
          </w:rPr>
          <w:instrText xml:space="preserve"> PAGEREF _Toc80276858 \h </w:instrText>
        </w:r>
        <w:r w:rsidR="00907304">
          <w:rPr>
            <w:noProof/>
            <w:webHidden/>
          </w:rPr>
        </w:r>
        <w:r w:rsidR="00907304">
          <w:rPr>
            <w:noProof/>
            <w:webHidden/>
          </w:rPr>
          <w:fldChar w:fldCharType="separate"/>
        </w:r>
        <w:r w:rsidR="00907304">
          <w:rPr>
            <w:noProof/>
            <w:webHidden/>
          </w:rPr>
          <w:t>- 9 -</w:t>
        </w:r>
        <w:r w:rsidR="00907304">
          <w:rPr>
            <w:noProof/>
            <w:webHidden/>
          </w:rPr>
          <w:fldChar w:fldCharType="end"/>
        </w:r>
      </w:hyperlink>
    </w:p>
    <w:p w14:paraId="5C3481B1"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59" w:history="1">
        <w:r w:rsidR="00907304" w:rsidRPr="001A55E5">
          <w:rPr>
            <w:rStyle w:val="af6"/>
            <w:rFonts w:ascii="方正仿宋_GBK" w:eastAsia="方正仿宋_GBK" w:hAnsi="宋体" w:hint="eastAsia"/>
            <w:noProof/>
          </w:rPr>
          <w:t>二、项目详细需求</w:t>
        </w:r>
        <w:r w:rsidR="00907304">
          <w:rPr>
            <w:noProof/>
            <w:webHidden/>
          </w:rPr>
          <w:tab/>
        </w:r>
        <w:r w:rsidR="00907304">
          <w:rPr>
            <w:noProof/>
            <w:webHidden/>
          </w:rPr>
          <w:fldChar w:fldCharType="begin"/>
        </w:r>
        <w:r w:rsidR="00907304">
          <w:rPr>
            <w:noProof/>
            <w:webHidden/>
          </w:rPr>
          <w:instrText xml:space="preserve"> PAGEREF _Toc80276859 \h </w:instrText>
        </w:r>
        <w:r w:rsidR="00907304">
          <w:rPr>
            <w:noProof/>
            <w:webHidden/>
          </w:rPr>
        </w:r>
        <w:r w:rsidR="00907304">
          <w:rPr>
            <w:noProof/>
            <w:webHidden/>
          </w:rPr>
          <w:fldChar w:fldCharType="separate"/>
        </w:r>
        <w:r w:rsidR="00907304">
          <w:rPr>
            <w:noProof/>
            <w:webHidden/>
          </w:rPr>
          <w:t>- 9 -</w:t>
        </w:r>
        <w:r w:rsidR="00907304">
          <w:rPr>
            <w:noProof/>
            <w:webHidden/>
          </w:rPr>
          <w:fldChar w:fldCharType="end"/>
        </w:r>
      </w:hyperlink>
    </w:p>
    <w:p w14:paraId="65604A40" w14:textId="77777777" w:rsidR="00907304" w:rsidRDefault="00E62303" w:rsidP="00907304">
      <w:pPr>
        <w:pStyle w:val="21"/>
        <w:tabs>
          <w:tab w:val="right" w:leader="dot" w:pos="9402"/>
        </w:tabs>
        <w:ind w:left="560"/>
        <w:rPr>
          <w:rFonts w:asciiTheme="minorHAnsi" w:eastAsiaTheme="minorEastAsia" w:hAnsiTheme="minorHAnsi" w:cstheme="minorBidi"/>
          <w:noProof/>
          <w:sz w:val="21"/>
          <w:szCs w:val="22"/>
        </w:rPr>
      </w:pPr>
      <w:hyperlink w:anchor="_Toc80276860" w:history="1">
        <w:r w:rsidR="00907304" w:rsidRPr="001A55E5">
          <w:rPr>
            <w:rStyle w:val="af6"/>
            <w:rFonts w:ascii="方正小标宋_GBK" w:eastAsia="方正小标宋_GBK" w:hAnsi="宋体" w:hint="eastAsia"/>
            <w:noProof/>
          </w:rPr>
          <w:t>第四篇</w:t>
        </w:r>
        <w:r w:rsidR="00907304" w:rsidRPr="001A55E5">
          <w:rPr>
            <w:rStyle w:val="af6"/>
            <w:rFonts w:ascii="方正小标宋_GBK" w:eastAsia="方正小标宋_GBK" w:hAnsi="宋体"/>
            <w:noProof/>
          </w:rPr>
          <w:t xml:space="preserve">  </w:t>
        </w:r>
        <w:r w:rsidR="00907304" w:rsidRPr="001A55E5">
          <w:rPr>
            <w:rStyle w:val="af6"/>
            <w:rFonts w:ascii="方正小标宋_GBK" w:eastAsia="方正小标宋_GBK" w:hAnsi="宋体" w:hint="eastAsia"/>
            <w:noProof/>
          </w:rPr>
          <w:t>项目商务需求</w:t>
        </w:r>
        <w:r w:rsidR="00907304">
          <w:rPr>
            <w:noProof/>
            <w:webHidden/>
          </w:rPr>
          <w:tab/>
        </w:r>
        <w:r w:rsidR="00907304">
          <w:rPr>
            <w:noProof/>
            <w:webHidden/>
          </w:rPr>
          <w:fldChar w:fldCharType="begin"/>
        </w:r>
        <w:r w:rsidR="00907304">
          <w:rPr>
            <w:noProof/>
            <w:webHidden/>
          </w:rPr>
          <w:instrText xml:space="preserve"> PAGEREF _Toc80276860 \h </w:instrText>
        </w:r>
        <w:r w:rsidR="00907304">
          <w:rPr>
            <w:noProof/>
            <w:webHidden/>
          </w:rPr>
        </w:r>
        <w:r w:rsidR="00907304">
          <w:rPr>
            <w:noProof/>
            <w:webHidden/>
          </w:rPr>
          <w:fldChar w:fldCharType="separate"/>
        </w:r>
        <w:r w:rsidR="00907304">
          <w:rPr>
            <w:noProof/>
            <w:webHidden/>
          </w:rPr>
          <w:t>- 13 -</w:t>
        </w:r>
        <w:r w:rsidR="00907304">
          <w:rPr>
            <w:noProof/>
            <w:webHidden/>
          </w:rPr>
          <w:fldChar w:fldCharType="end"/>
        </w:r>
      </w:hyperlink>
    </w:p>
    <w:p w14:paraId="3A0D691E"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61" w:history="1">
        <w:r w:rsidR="00907304" w:rsidRPr="001A55E5">
          <w:rPr>
            <w:rStyle w:val="af6"/>
            <w:rFonts w:ascii="方正仿宋_GBK" w:eastAsia="方正仿宋_GBK" w:hAnsi="仿宋" w:hint="eastAsia"/>
            <w:noProof/>
          </w:rPr>
          <w:t>一、成果提交时间、地点及验收方式</w:t>
        </w:r>
        <w:r w:rsidR="00907304">
          <w:rPr>
            <w:noProof/>
            <w:webHidden/>
          </w:rPr>
          <w:tab/>
        </w:r>
        <w:r w:rsidR="00907304">
          <w:rPr>
            <w:noProof/>
            <w:webHidden/>
          </w:rPr>
          <w:fldChar w:fldCharType="begin"/>
        </w:r>
        <w:r w:rsidR="00907304">
          <w:rPr>
            <w:noProof/>
            <w:webHidden/>
          </w:rPr>
          <w:instrText xml:space="preserve"> PAGEREF _Toc80276861 \h </w:instrText>
        </w:r>
        <w:r w:rsidR="00907304">
          <w:rPr>
            <w:noProof/>
            <w:webHidden/>
          </w:rPr>
        </w:r>
        <w:r w:rsidR="00907304">
          <w:rPr>
            <w:noProof/>
            <w:webHidden/>
          </w:rPr>
          <w:fldChar w:fldCharType="separate"/>
        </w:r>
        <w:r w:rsidR="00907304">
          <w:rPr>
            <w:noProof/>
            <w:webHidden/>
          </w:rPr>
          <w:t>- 13 -</w:t>
        </w:r>
        <w:r w:rsidR="00907304">
          <w:rPr>
            <w:noProof/>
            <w:webHidden/>
          </w:rPr>
          <w:fldChar w:fldCharType="end"/>
        </w:r>
      </w:hyperlink>
    </w:p>
    <w:p w14:paraId="2F868502"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62" w:history="1">
        <w:r w:rsidR="00907304" w:rsidRPr="001A55E5">
          <w:rPr>
            <w:rStyle w:val="af6"/>
            <w:rFonts w:ascii="方正仿宋_GBK" w:eastAsia="方正仿宋_GBK" w:hAnsi="仿宋" w:hint="eastAsia"/>
            <w:noProof/>
          </w:rPr>
          <w:t>二、质量保证及后续服务</w:t>
        </w:r>
        <w:r w:rsidR="00907304">
          <w:rPr>
            <w:noProof/>
            <w:webHidden/>
          </w:rPr>
          <w:tab/>
        </w:r>
        <w:r w:rsidR="00907304">
          <w:rPr>
            <w:noProof/>
            <w:webHidden/>
          </w:rPr>
          <w:fldChar w:fldCharType="begin"/>
        </w:r>
        <w:r w:rsidR="00907304">
          <w:rPr>
            <w:noProof/>
            <w:webHidden/>
          </w:rPr>
          <w:instrText xml:space="preserve"> PAGEREF _Toc80276862 \h </w:instrText>
        </w:r>
        <w:r w:rsidR="00907304">
          <w:rPr>
            <w:noProof/>
            <w:webHidden/>
          </w:rPr>
        </w:r>
        <w:r w:rsidR="00907304">
          <w:rPr>
            <w:noProof/>
            <w:webHidden/>
          </w:rPr>
          <w:fldChar w:fldCharType="separate"/>
        </w:r>
        <w:r w:rsidR="00907304">
          <w:rPr>
            <w:noProof/>
            <w:webHidden/>
          </w:rPr>
          <w:t>- 13 -</w:t>
        </w:r>
        <w:r w:rsidR="00907304">
          <w:rPr>
            <w:noProof/>
            <w:webHidden/>
          </w:rPr>
          <w:fldChar w:fldCharType="end"/>
        </w:r>
      </w:hyperlink>
    </w:p>
    <w:p w14:paraId="56A960C9"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63" w:history="1">
        <w:r w:rsidR="00907304" w:rsidRPr="001A55E5">
          <w:rPr>
            <w:rStyle w:val="af6"/>
            <w:rFonts w:ascii="方正仿宋_GBK" w:eastAsia="方正仿宋_GBK" w:hAnsi="仿宋" w:hint="eastAsia"/>
            <w:noProof/>
          </w:rPr>
          <w:t>三、付款方式</w:t>
        </w:r>
        <w:r w:rsidR="00907304">
          <w:rPr>
            <w:noProof/>
            <w:webHidden/>
          </w:rPr>
          <w:tab/>
        </w:r>
        <w:r w:rsidR="00907304">
          <w:rPr>
            <w:noProof/>
            <w:webHidden/>
          </w:rPr>
          <w:fldChar w:fldCharType="begin"/>
        </w:r>
        <w:r w:rsidR="00907304">
          <w:rPr>
            <w:noProof/>
            <w:webHidden/>
          </w:rPr>
          <w:instrText xml:space="preserve"> PAGEREF _Toc80276863 \h </w:instrText>
        </w:r>
        <w:r w:rsidR="00907304">
          <w:rPr>
            <w:noProof/>
            <w:webHidden/>
          </w:rPr>
        </w:r>
        <w:r w:rsidR="00907304">
          <w:rPr>
            <w:noProof/>
            <w:webHidden/>
          </w:rPr>
          <w:fldChar w:fldCharType="separate"/>
        </w:r>
        <w:r w:rsidR="00907304">
          <w:rPr>
            <w:noProof/>
            <w:webHidden/>
          </w:rPr>
          <w:t>- 14 -</w:t>
        </w:r>
        <w:r w:rsidR="00907304">
          <w:rPr>
            <w:noProof/>
            <w:webHidden/>
          </w:rPr>
          <w:fldChar w:fldCharType="end"/>
        </w:r>
      </w:hyperlink>
    </w:p>
    <w:p w14:paraId="3AF2EEAA"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64" w:history="1">
        <w:r w:rsidR="00907304" w:rsidRPr="001A55E5">
          <w:rPr>
            <w:rStyle w:val="af6"/>
            <w:rFonts w:ascii="方正仿宋_GBK" w:eastAsia="方正仿宋_GBK" w:hAnsi="仿宋" w:hint="eastAsia"/>
            <w:noProof/>
          </w:rPr>
          <w:t>四、知识产权</w:t>
        </w:r>
        <w:r w:rsidR="00907304">
          <w:rPr>
            <w:noProof/>
            <w:webHidden/>
          </w:rPr>
          <w:tab/>
        </w:r>
        <w:r w:rsidR="00907304">
          <w:rPr>
            <w:noProof/>
            <w:webHidden/>
          </w:rPr>
          <w:fldChar w:fldCharType="begin"/>
        </w:r>
        <w:r w:rsidR="00907304">
          <w:rPr>
            <w:noProof/>
            <w:webHidden/>
          </w:rPr>
          <w:instrText xml:space="preserve"> PAGEREF _Toc80276864 \h </w:instrText>
        </w:r>
        <w:r w:rsidR="00907304">
          <w:rPr>
            <w:noProof/>
            <w:webHidden/>
          </w:rPr>
        </w:r>
        <w:r w:rsidR="00907304">
          <w:rPr>
            <w:noProof/>
            <w:webHidden/>
          </w:rPr>
          <w:fldChar w:fldCharType="separate"/>
        </w:r>
        <w:r w:rsidR="00907304">
          <w:rPr>
            <w:noProof/>
            <w:webHidden/>
          </w:rPr>
          <w:t>- 14 -</w:t>
        </w:r>
        <w:r w:rsidR="00907304">
          <w:rPr>
            <w:noProof/>
            <w:webHidden/>
          </w:rPr>
          <w:fldChar w:fldCharType="end"/>
        </w:r>
      </w:hyperlink>
    </w:p>
    <w:p w14:paraId="14BABBF6"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65" w:history="1">
        <w:r w:rsidR="00907304" w:rsidRPr="001A55E5">
          <w:rPr>
            <w:rStyle w:val="af6"/>
            <w:rFonts w:ascii="方正仿宋_GBK" w:eastAsia="方正仿宋_GBK" w:hAnsi="仿宋" w:hint="eastAsia"/>
            <w:noProof/>
          </w:rPr>
          <w:t>五、保密</w:t>
        </w:r>
        <w:r w:rsidR="00907304">
          <w:rPr>
            <w:noProof/>
            <w:webHidden/>
          </w:rPr>
          <w:tab/>
        </w:r>
        <w:r w:rsidR="00907304">
          <w:rPr>
            <w:noProof/>
            <w:webHidden/>
          </w:rPr>
          <w:fldChar w:fldCharType="begin"/>
        </w:r>
        <w:r w:rsidR="00907304">
          <w:rPr>
            <w:noProof/>
            <w:webHidden/>
          </w:rPr>
          <w:instrText xml:space="preserve"> PAGEREF _Toc80276865 \h </w:instrText>
        </w:r>
        <w:r w:rsidR="00907304">
          <w:rPr>
            <w:noProof/>
            <w:webHidden/>
          </w:rPr>
        </w:r>
        <w:r w:rsidR="00907304">
          <w:rPr>
            <w:noProof/>
            <w:webHidden/>
          </w:rPr>
          <w:fldChar w:fldCharType="separate"/>
        </w:r>
        <w:r w:rsidR="00907304">
          <w:rPr>
            <w:noProof/>
            <w:webHidden/>
          </w:rPr>
          <w:t>- 14 -</w:t>
        </w:r>
        <w:r w:rsidR="00907304">
          <w:rPr>
            <w:noProof/>
            <w:webHidden/>
          </w:rPr>
          <w:fldChar w:fldCharType="end"/>
        </w:r>
      </w:hyperlink>
    </w:p>
    <w:p w14:paraId="5AC99BCA"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66" w:history="1">
        <w:r w:rsidR="00907304" w:rsidRPr="001A55E5">
          <w:rPr>
            <w:rStyle w:val="af6"/>
            <w:rFonts w:ascii="方正仿宋_GBK" w:eastAsia="方正仿宋_GBK" w:hAnsi="仿宋" w:hint="eastAsia"/>
            <w:noProof/>
          </w:rPr>
          <w:t>六、培训</w:t>
        </w:r>
        <w:r w:rsidR="00907304">
          <w:rPr>
            <w:noProof/>
            <w:webHidden/>
          </w:rPr>
          <w:tab/>
        </w:r>
        <w:r w:rsidR="00907304">
          <w:rPr>
            <w:noProof/>
            <w:webHidden/>
          </w:rPr>
          <w:fldChar w:fldCharType="begin"/>
        </w:r>
        <w:r w:rsidR="00907304">
          <w:rPr>
            <w:noProof/>
            <w:webHidden/>
          </w:rPr>
          <w:instrText xml:space="preserve"> PAGEREF _Toc80276866 \h </w:instrText>
        </w:r>
        <w:r w:rsidR="00907304">
          <w:rPr>
            <w:noProof/>
            <w:webHidden/>
          </w:rPr>
        </w:r>
        <w:r w:rsidR="00907304">
          <w:rPr>
            <w:noProof/>
            <w:webHidden/>
          </w:rPr>
          <w:fldChar w:fldCharType="separate"/>
        </w:r>
        <w:r w:rsidR="00907304">
          <w:rPr>
            <w:noProof/>
            <w:webHidden/>
          </w:rPr>
          <w:t>- 14 -</w:t>
        </w:r>
        <w:r w:rsidR="00907304">
          <w:rPr>
            <w:noProof/>
            <w:webHidden/>
          </w:rPr>
          <w:fldChar w:fldCharType="end"/>
        </w:r>
      </w:hyperlink>
    </w:p>
    <w:p w14:paraId="036A82E8"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67" w:history="1">
        <w:r w:rsidR="00907304" w:rsidRPr="001A55E5">
          <w:rPr>
            <w:rStyle w:val="af6"/>
            <w:rFonts w:ascii="方正仿宋_GBK" w:eastAsia="方正仿宋_GBK" w:hAnsi="仿宋" w:hint="eastAsia"/>
            <w:noProof/>
          </w:rPr>
          <w:t>七、其他</w:t>
        </w:r>
        <w:r w:rsidR="00907304">
          <w:rPr>
            <w:noProof/>
            <w:webHidden/>
          </w:rPr>
          <w:tab/>
        </w:r>
        <w:r w:rsidR="00907304">
          <w:rPr>
            <w:noProof/>
            <w:webHidden/>
          </w:rPr>
          <w:fldChar w:fldCharType="begin"/>
        </w:r>
        <w:r w:rsidR="00907304">
          <w:rPr>
            <w:noProof/>
            <w:webHidden/>
          </w:rPr>
          <w:instrText xml:space="preserve"> PAGEREF _Toc80276867 \h </w:instrText>
        </w:r>
        <w:r w:rsidR="00907304">
          <w:rPr>
            <w:noProof/>
            <w:webHidden/>
          </w:rPr>
        </w:r>
        <w:r w:rsidR="00907304">
          <w:rPr>
            <w:noProof/>
            <w:webHidden/>
          </w:rPr>
          <w:fldChar w:fldCharType="separate"/>
        </w:r>
        <w:r w:rsidR="00907304">
          <w:rPr>
            <w:noProof/>
            <w:webHidden/>
          </w:rPr>
          <w:t>- 14 -</w:t>
        </w:r>
        <w:r w:rsidR="00907304">
          <w:rPr>
            <w:noProof/>
            <w:webHidden/>
          </w:rPr>
          <w:fldChar w:fldCharType="end"/>
        </w:r>
      </w:hyperlink>
    </w:p>
    <w:p w14:paraId="282CAEB0" w14:textId="10D1DAFA" w:rsidR="00907304" w:rsidRDefault="00E62303" w:rsidP="00907304">
      <w:pPr>
        <w:pStyle w:val="21"/>
        <w:tabs>
          <w:tab w:val="right" w:leader="dot" w:pos="9402"/>
        </w:tabs>
        <w:ind w:left="560"/>
        <w:rPr>
          <w:rFonts w:asciiTheme="minorHAnsi" w:eastAsiaTheme="minorEastAsia" w:hAnsiTheme="minorHAnsi" w:cstheme="minorBidi"/>
          <w:noProof/>
          <w:sz w:val="21"/>
          <w:szCs w:val="22"/>
        </w:rPr>
      </w:pPr>
      <w:hyperlink w:anchor="_Toc80276868" w:history="1">
        <w:r w:rsidR="00907304" w:rsidRPr="001A55E5">
          <w:rPr>
            <w:rStyle w:val="af6"/>
            <w:rFonts w:ascii="方正小标宋_GBK" w:eastAsia="方正小标宋_GBK" w:hAnsi="宋体" w:hint="eastAsia"/>
            <w:noProof/>
          </w:rPr>
          <w:t>第五篇</w:t>
        </w:r>
        <w:r w:rsidR="00907304" w:rsidRPr="001A55E5">
          <w:rPr>
            <w:rStyle w:val="af6"/>
            <w:rFonts w:ascii="方正小标宋_GBK" w:eastAsia="方正小标宋_GBK" w:hAnsi="宋体"/>
            <w:noProof/>
          </w:rPr>
          <w:t xml:space="preserve"> </w:t>
        </w:r>
        <w:r w:rsidR="00907304">
          <w:rPr>
            <w:rStyle w:val="af6"/>
            <w:rFonts w:ascii="方正小标宋_GBK" w:eastAsia="方正小标宋_GBK" w:hAnsi="宋体" w:hint="eastAsia"/>
            <w:noProof/>
          </w:rPr>
          <w:t xml:space="preserve"> </w:t>
        </w:r>
        <w:r w:rsidR="00907304" w:rsidRPr="001A55E5">
          <w:rPr>
            <w:rStyle w:val="af6"/>
            <w:rFonts w:ascii="方正小标宋_GBK" w:eastAsia="方正小标宋_GBK" w:hAnsi="宋体" w:hint="eastAsia"/>
            <w:noProof/>
          </w:rPr>
          <w:t>采购合同（格式）</w:t>
        </w:r>
        <w:r w:rsidR="00907304">
          <w:rPr>
            <w:noProof/>
            <w:webHidden/>
          </w:rPr>
          <w:tab/>
        </w:r>
        <w:r w:rsidR="00907304">
          <w:rPr>
            <w:noProof/>
            <w:webHidden/>
          </w:rPr>
          <w:fldChar w:fldCharType="begin"/>
        </w:r>
        <w:r w:rsidR="00907304">
          <w:rPr>
            <w:noProof/>
            <w:webHidden/>
          </w:rPr>
          <w:instrText xml:space="preserve"> PAGEREF _Toc80276868 \h </w:instrText>
        </w:r>
        <w:r w:rsidR="00907304">
          <w:rPr>
            <w:noProof/>
            <w:webHidden/>
          </w:rPr>
        </w:r>
        <w:r w:rsidR="00907304">
          <w:rPr>
            <w:noProof/>
            <w:webHidden/>
          </w:rPr>
          <w:fldChar w:fldCharType="separate"/>
        </w:r>
        <w:r w:rsidR="00907304">
          <w:rPr>
            <w:noProof/>
            <w:webHidden/>
          </w:rPr>
          <w:t>- 15 -</w:t>
        </w:r>
        <w:r w:rsidR="00907304">
          <w:rPr>
            <w:noProof/>
            <w:webHidden/>
          </w:rPr>
          <w:fldChar w:fldCharType="end"/>
        </w:r>
      </w:hyperlink>
    </w:p>
    <w:p w14:paraId="55365673" w14:textId="77777777" w:rsidR="00907304" w:rsidRDefault="00E62303" w:rsidP="00907304">
      <w:pPr>
        <w:pStyle w:val="21"/>
        <w:tabs>
          <w:tab w:val="right" w:leader="dot" w:pos="9402"/>
        </w:tabs>
        <w:ind w:left="560"/>
        <w:rPr>
          <w:rFonts w:asciiTheme="minorHAnsi" w:eastAsiaTheme="minorEastAsia" w:hAnsiTheme="minorHAnsi" w:cstheme="minorBidi"/>
          <w:noProof/>
          <w:sz w:val="21"/>
          <w:szCs w:val="22"/>
        </w:rPr>
      </w:pPr>
      <w:hyperlink w:anchor="_Toc80276869" w:history="1">
        <w:r w:rsidR="00907304" w:rsidRPr="001A55E5">
          <w:rPr>
            <w:rStyle w:val="af6"/>
            <w:rFonts w:ascii="方正小标宋_GBK" w:eastAsia="方正小标宋_GBK" w:hAnsi="宋体" w:hint="eastAsia"/>
            <w:noProof/>
          </w:rPr>
          <w:t>第六篇</w:t>
        </w:r>
        <w:r w:rsidR="00907304" w:rsidRPr="001A55E5">
          <w:rPr>
            <w:rStyle w:val="af6"/>
            <w:rFonts w:ascii="方正小标宋_GBK" w:eastAsia="方正小标宋_GBK" w:hAnsi="宋体"/>
            <w:noProof/>
          </w:rPr>
          <w:t xml:space="preserve">  </w:t>
        </w:r>
        <w:r w:rsidR="00907304" w:rsidRPr="001A55E5">
          <w:rPr>
            <w:rStyle w:val="af6"/>
            <w:rFonts w:ascii="方正小标宋_GBK" w:eastAsia="方正小标宋_GBK" w:hAnsi="宋体" w:hint="eastAsia"/>
            <w:noProof/>
          </w:rPr>
          <w:t>响应文件格式要求</w:t>
        </w:r>
        <w:r w:rsidR="00907304">
          <w:rPr>
            <w:noProof/>
            <w:webHidden/>
          </w:rPr>
          <w:tab/>
        </w:r>
        <w:r w:rsidR="00907304">
          <w:rPr>
            <w:noProof/>
            <w:webHidden/>
          </w:rPr>
          <w:fldChar w:fldCharType="begin"/>
        </w:r>
        <w:r w:rsidR="00907304">
          <w:rPr>
            <w:noProof/>
            <w:webHidden/>
          </w:rPr>
          <w:instrText xml:space="preserve"> PAGEREF _Toc80276869 \h </w:instrText>
        </w:r>
        <w:r w:rsidR="00907304">
          <w:rPr>
            <w:noProof/>
            <w:webHidden/>
          </w:rPr>
        </w:r>
        <w:r w:rsidR="00907304">
          <w:rPr>
            <w:noProof/>
            <w:webHidden/>
          </w:rPr>
          <w:fldChar w:fldCharType="separate"/>
        </w:r>
        <w:r w:rsidR="00907304">
          <w:rPr>
            <w:noProof/>
            <w:webHidden/>
          </w:rPr>
          <w:t>- 17 -</w:t>
        </w:r>
        <w:r w:rsidR="00907304">
          <w:rPr>
            <w:noProof/>
            <w:webHidden/>
          </w:rPr>
          <w:fldChar w:fldCharType="end"/>
        </w:r>
      </w:hyperlink>
    </w:p>
    <w:p w14:paraId="209F62AE"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70" w:history="1">
        <w:r w:rsidR="00907304" w:rsidRPr="001A55E5">
          <w:rPr>
            <w:rStyle w:val="af6"/>
            <w:rFonts w:ascii="方正仿宋_GBK" w:eastAsia="方正仿宋_GBK" w:hAnsi="宋体" w:hint="eastAsia"/>
            <w:noProof/>
          </w:rPr>
          <w:t>一、经济部分</w:t>
        </w:r>
        <w:r w:rsidR="00907304">
          <w:rPr>
            <w:noProof/>
            <w:webHidden/>
          </w:rPr>
          <w:tab/>
        </w:r>
        <w:r w:rsidR="00907304">
          <w:rPr>
            <w:noProof/>
            <w:webHidden/>
          </w:rPr>
          <w:fldChar w:fldCharType="begin"/>
        </w:r>
        <w:r w:rsidR="00907304">
          <w:rPr>
            <w:noProof/>
            <w:webHidden/>
          </w:rPr>
          <w:instrText xml:space="preserve"> PAGEREF _Toc80276870 \h </w:instrText>
        </w:r>
        <w:r w:rsidR="00907304">
          <w:rPr>
            <w:noProof/>
            <w:webHidden/>
          </w:rPr>
        </w:r>
        <w:r w:rsidR="00907304">
          <w:rPr>
            <w:noProof/>
            <w:webHidden/>
          </w:rPr>
          <w:fldChar w:fldCharType="separate"/>
        </w:r>
        <w:r w:rsidR="00907304">
          <w:rPr>
            <w:noProof/>
            <w:webHidden/>
          </w:rPr>
          <w:t>- 18 -</w:t>
        </w:r>
        <w:r w:rsidR="00907304">
          <w:rPr>
            <w:noProof/>
            <w:webHidden/>
          </w:rPr>
          <w:fldChar w:fldCharType="end"/>
        </w:r>
      </w:hyperlink>
    </w:p>
    <w:p w14:paraId="1D996C14"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71" w:history="1">
        <w:r w:rsidR="00907304" w:rsidRPr="001A55E5">
          <w:rPr>
            <w:rStyle w:val="af6"/>
            <w:rFonts w:ascii="方正仿宋_GBK" w:eastAsia="方正仿宋_GBK" w:hAnsi="宋体" w:hint="eastAsia"/>
            <w:noProof/>
          </w:rPr>
          <w:t>二、技术部分</w:t>
        </w:r>
        <w:r w:rsidR="00907304">
          <w:rPr>
            <w:noProof/>
            <w:webHidden/>
          </w:rPr>
          <w:tab/>
        </w:r>
        <w:r w:rsidR="00907304">
          <w:rPr>
            <w:noProof/>
            <w:webHidden/>
          </w:rPr>
          <w:fldChar w:fldCharType="begin"/>
        </w:r>
        <w:r w:rsidR="00907304">
          <w:rPr>
            <w:noProof/>
            <w:webHidden/>
          </w:rPr>
          <w:instrText xml:space="preserve"> PAGEREF _Toc80276871 \h </w:instrText>
        </w:r>
        <w:r w:rsidR="00907304">
          <w:rPr>
            <w:noProof/>
            <w:webHidden/>
          </w:rPr>
        </w:r>
        <w:r w:rsidR="00907304">
          <w:rPr>
            <w:noProof/>
            <w:webHidden/>
          </w:rPr>
          <w:fldChar w:fldCharType="separate"/>
        </w:r>
        <w:r w:rsidR="00907304">
          <w:rPr>
            <w:noProof/>
            <w:webHidden/>
          </w:rPr>
          <w:t>- 19 -</w:t>
        </w:r>
        <w:r w:rsidR="00907304">
          <w:rPr>
            <w:noProof/>
            <w:webHidden/>
          </w:rPr>
          <w:fldChar w:fldCharType="end"/>
        </w:r>
      </w:hyperlink>
    </w:p>
    <w:p w14:paraId="21D3FDF4"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72" w:history="1">
        <w:r w:rsidR="00907304" w:rsidRPr="001A55E5">
          <w:rPr>
            <w:rStyle w:val="af6"/>
            <w:rFonts w:ascii="方正仿宋_GBK" w:eastAsia="方正仿宋_GBK" w:hAnsi="宋体" w:hint="eastAsia"/>
            <w:noProof/>
          </w:rPr>
          <w:t>三、商务部分</w:t>
        </w:r>
        <w:r w:rsidR="00907304">
          <w:rPr>
            <w:noProof/>
            <w:webHidden/>
          </w:rPr>
          <w:tab/>
        </w:r>
        <w:r w:rsidR="00907304">
          <w:rPr>
            <w:noProof/>
            <w:webHidden/>
          </w:rPr>
          <w:fldChar w:fldCharType="begin"/>
        </w:r>
        <w:r w:rsidR="00907304">
          <w:rPr>
            <w:noProof/>
            <w:webHidden/>
          </w:rPr>
          <w:instrText xml:space="preserve"> PAGEREF _Toc80276872 \h </w:instrText>
        </w:r>
        <w:r w:rsidR="00907304">
          <w:rPr>
            <w:noProof/>
            <w:webHidden/>
          </w:rPr>
        </w:r>
        <w:r w:rsidR="00907304">
          <w:rPr>
            <w:noProof/>
            <w:webHidden/>
          </w:rPr>
          <w:fldChar w:fldCharType="separate"/>
        </w:r>
        <w:r w:rsidR="00907304">
          <w:rPr>
            <w:noProof/>
            <w:webHidden/>
          </w:rPr>
          <w:t>- 20 -</w:t>
        </w:r>
        <w:r w:rsidR="00907304">
          <w:rPr>
            <w:noProof/>
            <w:webHidden/>
          </w:rPr>
          <w:fldChar w:fldCharType="end"/>
        </w:r>
      </w:hyperlink>
    </w:p>
    <w:p w14:paraId="5CC24671"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73" w:history="1">
        <w:r w:rsidR="00907304" w:rsidRPr="001A55E5">
          <w:rPr>
            <w:rStyle w:val="af6"/>
            <w:rFonts w:ascii="方正仿宋_GBK" w:eastAsia="方正仿宋_GBK" w:hAnsi="宋体" w:hint="eastAsia"/>
            <w:noProof/>
          </w:rPr>
          <w:t>四、资格条件及其他</w:t>
        </w:r>
        <w:r w:rsidR="00907304">
          <w:rPr>
            <w:noProof/>
            <w:webHidden/>
          </w:rPr>
          <w:tab/>
        </w:r>
        <w:r w:rsidR="00907304">
          <w:rPr>
            <w:noProof/>
            <w:webHidden/>
          </w:rPr>
          <w:fldChar w:fldCharType="begin"/>
        </w:r>
        <w:r w:rsidR="00907304">
          <w:rPr>
            <w:noProof/>
            <w:webHidden/>
          </w:rPr>
          <w:instrText xml:space="preserve"> PAGEREF _Toc80276873 \h </w:instrText>
        </w:r>
        <w:r w:rsidR="00907304">
          <w:rPr>
            <w:noProof/>
            <w:webHidden/>
          </w:rPr>
        </w:r>
        <w:r w:rsidR="00907304">
          <w:rPr>
            <w:noProof/>
            <w:webHidden/>
          </w:rPr>
          <w:fldChar w:fldCharType="separate"/>
        </w:r>
        <w:r w:rsidR="00907304">
          <w:rPr>
            <w:noProof/>
            <w:webHidden/>
          </w:rPr>
          <w:t>- 21 -</w:t>
        </w:r>
        <w:r w:rsidR="00907304">
          <w:rPr>
            <w:noProof/>
            <w:webHidden/>
          </w:rPr>
          <w:fldChar w:fldCharType="end"/>
        </w:r>
      </w:hyperlink>
    </w:p>
    <w:p w14:paraId="24153DDC" w14:textId="77777777" w:rsidR="00907304" w:rsidRDefault="00E62303" w:rsidP="00907304">
      <w:pPr>
        <w:pStyle w:val="31"/>
        <w:tabs>
          <w:tab w:val="right" w:leader="dot" w:pos="9402"/>
        </w:tabs>
        <w:ind w:left="1120"/>
        <w:rPr>
          <w:rFonts w:asciiTheme="minorHAnsi" w:eastAsiaTheme="minorEastAsia" w:hAnsiTheme="minorHAnsi" w:cstheme="minorBidi"/>
          <w:noProof/>
          <w:sz w:val="21"/>
          <w:szCs w:val="22"/>
        </w:rPr>
      </w:pPr>
      <w:hyperlink w:anchor="_Toc80276874" w:history="1">
        <w:r w:rsidR="00907304" w:rsidRPr="001A55E5">
          <w:rPr>
            <w:rStyle w:val="af6"/>
            <w:rFonts w:ascii="方正仿宋_GBK" w:eastAsia="方正仿宋_GBK" w:hAnsi="宋体" w:hint="eastAsia"/>
            <w:noProof/>
          </w:rPr>
          <w:t>五、</w:t>
        </w:r>
        <w:r w:rsidR="00907304" w:rsidRPr="001A55E5">
          <w:rPr>
            <w:rStyle w:val="af6"/>
            <w:rFonts w:ascii="方正仿宋_GBK" w:eastAsia="方正仿宋_GBK" w:hint="eastAsia"/>
            <w:noProof/>
          </w:rPr>
          <w:t>其他应提供的资料</w:t>
        </w:r>
        <w:r w:rsidR="00907304">
          <w:rPr>
            <w:noProof/>
            <w:webHidden/>
          </w:rPr>
          <w:tab/>
        </w:r>
        <w:r w:rsidR="00907304">
          <w:rPr>
            <w:noProof/>
            <w:webHidden/>
          </w:rPr>
          <w:fldChar w:fldCharType="begin"/>
        </w:r>
        <w:r w:rsidR="00907304">
          <w:rPr>
            <w:noProof/>
            <w:webHidden/>
          </w:rPr>
          <w:instrText xml:space="preserve"> PAGEREF _Toc80276874 \h </w:instrText>
        </w:r>
        <w:r w:rsidR="00907304">
          <w:rPr>
            <w:noProof/>
            <w:webHidden/>
          </w:rPr>
        </w:r>
        <w:r w:rsidR="00907304">
          <w:rPr>
            <w:noProof/>
            <w:webHidden/>
          </w:rPr>
          <w:fldChar w:fldCharType="separate"/>
        </w:r>
        <w:r w:rsidR="00907304">
          <w:rPr>
            <w:noProof/>
            <w:webHidden/>
          </w:rPr>
          <w:t>- 24 -</w:t>
        </w:r>
        <w:r w:rsidR="00907304">
          <w:rPr>
            <w:noProof/>
            <w:webHidden/>
          </w:rPr>
          <w:fldChar w:fldCharType="end"/>
        </w:r>
      </w:hyperlink>
    </w:p>
    <w:p w14:paraId="5DF2EE79" w14:textId="5DCA6B6E" w:rsidR="00907304" w:rsidRDefault="00E62303" w:rsidP="00907304">
      <w:pPr>
        <w:pStyle w:val="21"/>
        <w:tabs>
          <w:tab w:val="right" w:leader="dot" w:pos="9402"/>
        </w:tabs>
        <w:ind w:left="560"/>
        <w:rPr>
          <w:rFonts w:asciiTheme="minorHAnsi" w:eastAsiaTheme="minorEastAsia" w:hAnsiTheme="minorHAnsi" w:cstheme="minorBidi"/>
          <w:noProof/>
          <w:sz w:val="21"/>
          <w:szCs w:val="22"/>
        </w:rPr>
      </w:pPr>
      <w:hyperlink w:anchor="_Toc80276875" w:history="1">
        <w:r w:rsidR="00907304" w:rsidRPr="00C14AB8">
          <w:rPr>
            <w:rStyle w:val="af6"/>
            <w:rFonts w:hint="eastAsia"/>
            <w:b/>
            <w:noProof/>
          </w:rPr>
          <w:t>第七篇</w:t>
        </w:r>
        <w:r w:rsidR="00907304" w:rsidRPr="00C14AB8">
          <w:rPr>
            <w:rStyle w:val="af6"/>
            <w:b/>
            <w:noProof/>
          </w:rPr>
          <w:t xml:space="preserve"> </w:t>
        </w:r>
        <w:r w:rsidR="00907304">
          <w:rPr>
            <w:rStyle w:val="af6"/>
            <w:rFonts w:hint="eastAsia"/>
            <w:b/>
            <w:noProof/>
          </w:rPr>
          <w:t xml:space="preserve"> </w:t>
        </w:r>
        <w:r w:rsidR="00907304" w:rsidRPr="00C14AB8">
          <w:rPr>
            <w:rStyle w:val="af6"/>
            <w:rFonts w:hint="eastAsia"/>
            <w:b/>
            <w:noProof/>
          </w:rPr>
          <w:t>评审标准</w:t>
        </w:r>
        <w:r w:rsidR="00907304">
          <w:rPr>
            <w:noProof/>
            <w:webHidden/>
          </w:rPr>
          <w:tab/>
        </w:r>
        <w:r w:rsidR="00907304">
          <w:rPr>
            <w:noProof/>
            <w:webHidden/>
          </w:rPr>
          <w:fldChar w:fldCharType="begin"/>
        </w:r>
        <w:r w:rsidR="00907304">
          <w:rPr>
            <w:noProof/>
            <w:webHidden/>
          </w:rPr>
          <w:instrText xml:space="preserve"> PAGEREF _Toc80276875 \h </w:instrText>
        </w:r>
        <w:r w:rsidR="00907304">
          <w:rPr>
            <w:noProof/>
            <w:webHidden/>
          </w:rPr>
        </w:r>
        <w:r w:rsidR="00907304">
          <w:rPr>
            <w:noProof/>
            <w:webHidden/>
          </w:rPr>
          <w:fldChar w:fldCharType="separate"/>
        </w:r>
        <w:r w:rsidR="00907304">
          <w:rPr>
            <w:noProof/>
            <w:webHidden/>
          </w:rPr>
          <w:t>- 25 -</w:t>
        </w:r>
        <w:r w:rsidR="00907304">
          <w:rPr>
            <w:noProof/>
            <w:webHidden/>
          </w:rPr>
          <w:fldChar w:fldCharType="end"/>
        </w:r>
      </w:hyperlink>
    </w:p>
    <w:p w14:paraId="4E95B08E" w14:textId="77777777" w:rsidR="004D0EDB" w:rsidRDefault="004D0EDB">
      <w:pPr>
        <w:pStyle w:val="21"/>
        <w:tabs>
          <w:tab w:val="right" w:leader="dot" w:pos="9402"/>
        </w:tabs>
        <w:spacing w:line="360" w:lineRule="exact"/>
        <w:ind w:left="560"/>
        <w:rPr>
          <w:rFonts w:ascii="方正仿宋_GBK" w:eastAsia="方正仿宋_GBK" w:hAnsi="Calibri"/>
          <w:color w:val="000000"/>
          <w:sz w:val="18"/>
          <w:szCs w:val="22"/>
        </w:rPr>
        <w:sectPr w:rsidR="004D0EDB">
          <w:headerReference w:type="default" r:id="rId8"/>
          <w:footerReference w:type="even"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color w:val="000000"/>
          <w:sz w:val="21"/>
          <w:szCs w:val="21"/>
        </w:rPr>
        <w:fldChar w:fldCharType="end"/>
      </w:r>
    </w:p>
    <w:p w14:paraId="5FA3255B" w14:textId="77777777" w:rsidR="004D0EDB" w:rsidRDefault="004D0EDB">
      <w:pPr>
        <w:pStyle w:val="2"/>
        <w:spacing w:line="360" w:lineRule="auto"/>
        <w:jc w:val="center"/>
        <w:rPr>
          <w:rFonts w:ascii="方正小标宋_GBK" w:eastAsia="方正小标宋_GBK" w:hAnsi="宋体"/>
          <w:b w:val="0"/>
          <w:color w:val="000000"/>
          <w:szCs w:val="30"/>
        </w:rPr>
      </w:pPr>
      <w:bookmarkStart w:id="0" w:name="_Toc11641050"/>
      <w:bookmarkStart w:id="1" w:name="_Toc12789052"/>
      <w:bookmarkStart w:id="2" w:name="_Toc80276840"/>
      <w:r>
        <w:rPr>
          <w:rFonts w:ascii="方正小标宋_GBK" w:eastAsia="方正小标宋_GBK" w:hAnsi="宋体" w:hint="eastAsia"/>
          <w:b w:val="0"/>
          <w:color w:val="000000"/>
          <w:sz w:val="36"/>
          <w:szCs w:val="30"/>
        </w:rPr>
        <w:lastRenderedPageBreak/>
        <w:t>第一篇  招标邀请书</w:t>
      </w:r>
      <w:bookmarkEnd w:id="0"/>
      <w:bookmarkEnd w:id="1"/>
      <w:bookmarkEnd w:id="2"/>
    </w:p>
    <w:p w14:paraId="10DCFD56" w14:textId="586CC041"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重庆地质矿产研究院，对“</w:t>
      </w:r>
      <w:r w:rsidR="00D02A78">
        <w:rPr>
          <w:rFonts w:ascii="方正仿宋_GBK" w:eastAsia="方正仿宋_GBK" w:hAnsi="宋体" w:hint="eastAsia"/>
          <w:color w:val="000000"/>
          <w:sz w:val="24"/>
          <w:szCs w:val="24"/>
        </w:rPr>
        <w:t>三维平台软件</w:t>
      </w:r>
      <w:r w:rsidR="00AE415E">
        <w:rPr>
          <w:rFonts w:ascii="方正仿宋_GBK" w:eastAsia="方正仿宋_GBK" w:hAnsi="宋体" w:hint="eastAsia"/>
          <w:color w:val="000000"/>
          <w:sz w:val="24"/>
          <w:szCs w:val="24"/>
        </w:rPr>
        <w:t>采购</w:t>
      </w:r>
      <w:r>
        <w:rPr>
          <w:rFonts w:ascii="方正仿宋_GBK" w:eastAsia="方正仿宋_GBK" w:hAnsi="宋体" w:hint="eastAsia"/>
          <w:color w:val="000000"/>
          <w:sz w:val="24"/>
          <w:szCs w:val="24"/>
        </w:rPr>
        <w:t>”</w:t>
      </w:r>
      <w:r w:rsidR="00AE415E">
        <w:rPr>
          <w:rFonts w:ascii="方正仿宋_GBK" w:eastAsia="方正仿宋_GBK" w:hAnsi="宋体" w:hint="eastAsia"/>
          <w:color w:val="000000"/>
          <w:sz w:val="24"/>
          <w:szCs w:val="24"/>
        </w:rPr>
        <w:t>项目</w:t>
      </w:r>
      <w:r>
        <w:rPr>
          <w:rFonts w:ascii="方正仿宋_GBK" w:eastAsia="方正仿宋_GBK" w:hAnsi="宋体" w:hint="eastAsia"/>
          <w:color w:val="000000"/>
          <w:sz w:val="24"/>
          <w:szCs w:val="24"/>
        </w:rPr>
        <w:t>进行公开招标采购。欢迎有资格的供应商前来参加竞标。</w:t>
      </w:r>
    </w:p>
    <w:p w14:paraId="08EF8797" w14:textId="77777777" w:rsidR="004D0EDB" w:rsidRDefault="004D0EDB">
      <w:pPr>
        <w:pStyle w:val="3"/>
        <w:spacing w:before="0" w:after="0" w:line="400" w:lineRule="exact"/>
        <w:rPr>
          <w:rFonts w:ascii="方正仿宋_GBK" w:eastAsia="方正仿宋_GBK"/>
          <w:color w:val="000000"/>
          <w:sz w:val="24"/>
          <w:szCs w:val="24"/>
        </w:rPr>
      </w:pPr>
      <w:bookmarkStart w:id="3" w:name="_Toc313893526"/>
      <w:bookmarkStart w:id="4" w:name="_Toc317775175"/>
      <w:bookmarkStart w:id="5" w:name="_Toc80276841"/>
      <w:r>
        <w:rPr>
          <w:rFonts w:ascii="方正仿宋_GBK" w:eastAsia="方正仿宋_GBK" w:hint="eastAsia"/>
          <w:color w:val="000000"/>
          <w:sz w:val="24"/>
          <w:szCs w:val="24"/>
        </w:rPr>
        <w:t>一、招标内容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544"/>
        <w:gridCol w:w="1417"/>
        <w:gridCol w:w="992"/>
        <w:gridCol w:w="1241"/>
      </w:tblGrid>
      <w:tr w:rsidR="004D0EDB" w14:paraId="32F3CF70" w14:textId="77777777">
        <w:trPr>
          <w:trHeight w:val="519"/>
          <w:jc w:val="center"/>
        </w:trPr>
        <w:tc>
          <w:tcPr>
            <w:tcW w:w="2093" w:type="dxa"/>
            <w:tcBorders>
              <w:top w:val="single" w:sz="4" w:space="0" w:color="auto"/>
              <w:left w:val="single" w:sz="4" w:space="0" w:color="auto"/>
              <w:right w:val="single" w:sz="4" w:space="0" w:color="auto"/>
            </w:tcBorders>
            <w:vAlign w:val="center"/>
          </w:tcPr>
          <w:p w14:paraId="683159EF" w14:textId="77777777" w:rsidR="004D0EDB" w:rsidRDefault="004D0EDB">
            <w:pPr>
              <w:widowControl/>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分包</w:t>
            </w:r>
          </w:p>
        </w:tc>
        <w:tc>
          <w:tcPr>
            <w:tcW w:w="3544" w:type="dxa"/>
            <w:tcBorders>
              <w:top w:val="single" w:sz="4" w:space="0" w:color="auto"/>
              <w:left w:val="single" w:sz="4" w:space="0" w:color="auto"/>
              <w:right w:val="single" w:sz="4" w:space="0" w:color="auto"/>
            </w:tcBorders>
            <w:vAlign w:val="center"/>
          </w:tcPr>
          <w:p w14:paraId="48541ADD" w14:textId="77777777" w:rsidR="004D0EDB" w:rsidRDefault="004D0EDB">
            <w:pPr>
              <w:widowControl/>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项目名称</w:t>
            </w:r>
          </w:p>
        </w:tc>
        <w:tc>
          <w:tcPr>
            <w:tcW w:w="1417" w:type="dxa"/>
            <w:tcBorders>
              <w:top w:val="single" w:sz="4" w:space="0" w:color="auto"/>
              <w:left w:val="single" w:sz="4" w:space="0" w:color="auto"/>
              <w:right w:val="single" w:sz="4" w:space="0" w:color="auto"/>
            </w:tcBorders>
            <w:vAlign w:val="center"/>
          </w:tcPr>
          <w:p w14:paraId="5D975F7C" w14:textId="77777777" w:rsidR="004D0EDB" w:rsidRDefault="004D0EDB">
            <w:pPr>
              <w:widowControl/>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最高总限价</w:t>
            </w:r>
          </w:p>
          <w:p w14:paraId="1336F1AA" w14:textId="77777777" w:rsidR="004D0EDB" w:rsidRDefault="004D0EDB">
            <w:pPr>
              <w:widowControl/>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（万元）</w:t>
            </w:r>
          </w:p>
        </w:tc>
        <w:tc>
          <w:tcPr>
            <w:tcW w:w="992" w:type="dxa"/>
            <w:tcBorders>
              <w:top w:val="single" w:sz="4" w:space="0" w:color="auto"/>
              <w:left w:val="single" w:sz="4" w:space="0" w:color="auto"/>
              <w:right w:val="single" w:sz="4" w:space="0" w:color="auto"/>
            </w:tcBorders>
            <w:vAlign w:val="center"/>
          </w:tcPr>
          <w:p w14:paraId="3DE1C386" w14:textId="77777777" w:rsidR="004D0EDB" w:rsidRDefault="004D0EDB">
            <w:pPr>
              <w:widowControl/>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保证金</w:t>
            </w:r>
          </w:p>
          <w:p w14:paraId="1916D16F" w14:textId="77777777" w:rsidR="004D0EDB" w:rsidRDefault="004D0EDB">
            <w:pPr>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（万元）</w:t>
            </w:r>
          </w:p>
        </w:tc>
        <w:tc>
          <w:tcPr>
            <w:tcW w:w="1241" w:type="dxa"/>
            <w:tcBorders>
              <w:top w:val="single" w:sz="4" w:space="0" w:color="auto"/>
              <w:left w:val="single" w:sz="4" w:space="0" w:color="auto"/>
              <w:right w:val="single" w:sz="4" w:space="0" w:color="auto"/>
            </w:tcBorders>
            <w:vAlign w:val="center"/>
          </w:tcPr>
          <w:p w14:paraId="1B6D5C6E" w14:textId="77777777" w:rsidR="004D0EDB" w:rsidRDefault="004D0EDB">
            <w:pPr>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成交供应</w:t>
            </w:r>
          </w:p>
          <w:p w14:paraId="4D7F97EA" w14:textId="77777777" w:rsidR="004D0EDB" w:rsidRDefault="004D0EDB">
            <w:pPr>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商数量</w:t>
            </w:r>
          </w:p>
        </w:tc>
      </w:tr>
      <w:tr w:rsidR="004D0EDB" w14:paraId="767EBE34" w14:textId="77777777">
        <w:trPr>
          <w:trHeight w:val="751"/>
          <w:jc w:val="center"/>
        </w:trPr>
        <w:tc>
          <w:tcPr>
            <w:tcW w:w="2093" w:type="dxa"/>
            <w:tcBorders>
              <w:top w:val="single" w:sz="4" w:space="0" w:color="auto"/>
              <w:left w:val="single" w:sz="4" w:space="0" w:color="auto"/>
              <w:bottom w:val="single" w:sz="4" w:space="0" w:color="auto"/>
              <w:right w:val="single" w:sz="4" w:space="0" w:color="auto"/>
            </w:tcBorders>
            <w:vAlign w:val="center"/>
          </w:tcPr>
          <w:p w14:paraId="4E69D6F3" w14:textId="77777777" w:rsidR="004D0EDB" w:rsidRDefault="004D0EDB">
            <w:pPr>
              <w:widowControl/>
              <w:jc w:val="center"/>
              <w:rPr>
                <w:rFonts w:ascii="方正仿宋_GBK" w:eastAsia="方正仿宋_GBK" w:hAnsi="宋体"/>
                <w:color w:val="000000"/>
                <w:sz w:val="24"/>
                <w:szCs w:val="24"/>
              </w:rPr>
            </w:pPr>
            <w:r>
              <w:rPr>
                <w:rFonts w:ascii="方正仿宋_GBK" w:eastAsia="方正仿宋_GBK" w:hAnsi="宋体" w:hint="eastAsia"/>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14:paraId="4D680B42" w14:textId="45557E00" w:rsidR="004D0EDB" w:rsidRDefault="004D0EDB" w:rsidP="00A04E52">
            <w:pPr>
              <w:widowControl/>
              <w:jc w:val="left"/>
              <w:rPr>
                <w:rFonts w:ascii="方正仿宋_GBK" w:eastAsia="方正仿宋_GBK" w:hAnsi="宋体"/>
                <w:color w:val="000000"/>
                <w:sz w:val="24"/>
                <w:szCs w:val="24"/>
              </w:rPr>
            </w:pPr>
            <w:bookmarkStart w:id="6" w:name="_Hlk344477914"/>
            <w:r>
              <w:rPr>
                <w:rFonts w:ascii="方正仿宋_GBK" w:eastAsia="方正仿宋_GBK" w:hAnsi="宋体" w:hint="eastAsia"/>
                <w:color w:val="000000"/>
                <w:sz w:val="24"/>
                <w:szCs w:val="24"/>
              </w:rPr>
              <w:t>三维平台软件</w:t>
            </w:r>
            <w:r w:rsidR="00A04E52">
              <w:rPr>
                <w:rFonts w:ascii="方正仿宋_GBK" w:eastAsia="方正仿宋_GBK" w:hAnsi="宋体" w:hint="eastAsia"/>
                <w:color w:val="000000"/>
                <w:sz w:val="24"/>
                <w:szCs w:val="24"/>
              </w:rPr>
              <w:t>采购</w:t>
            </w:r>
          </w:p>
        </w:tc>
        <w:tc>
          <w:tcPr>
            <w:tcW w:w="1417" w:type="dxa"/>
            <w:tcBorders>
              <w:top w:val="single" w:sz="4" w:space="0" w:color="auto"/>
              <w:left w:val="single" w:sz="4" w:space="0" w:color="auto"/>
              <w:bottom w:val="single" w:sz="4" w:space="0" w:color="auto"/>
              <w:right w:val="single" w:sz="4" w:space="0" w:color="auto"/>
            </w:tcBorders>
            <w:vAlign w:val="center"/>
          </w:tcPr>
          <w:p w14:paraId="2B84BACB" w14:textId="77777777" w:rsidR="004D0EDB" w:rsidRDefault="004D0EDB">
            <w:pPr>
              <w:jc w:val="center"/>
              <w:rPr>
                <w:rFonts w:ascii="方正仿宋_GBK" w:eastAsia="方正仿宋_GBK" w:hAnsi="宋体"/>
                <w:color w:val="000000"/>
                <w:sz w:val="24"/>
                <w:szCs w:val="24"/>
              </w:rPr>
            </w:pPr>
            <w:r>
              <w:rPr>
                <w:rFonts w:ascii="方正仿宋_GBK" w:eastAsia="方正仿宋_GBK" w:hAnsi="宋体"/>
                <w:color w:val="000000"/>
                <w:sz w:val="24"/>
                <w:szCs w:val="24"/>
              </w:rPr>
              <w:t>20</w:t>
            </w:r>
            <w:r>
              <w:rPr>
                <w:rFonts w:ascii="方正仿宋_GBK" w:eastAsia="方正仿宋_GBK" w:hAnsi="宋体" w:hint="eastAsia"/>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14:paraId="1DFED318" w14:textId="77777777" w:rsidR="004D0EDB" w:rsidRDefault="004D0EDB">
            <w:pPr>
              <w:widowControl/>
              <w:jc w:val="center"/>
              <w:rPr>
                <w:rFonts w:ascii="方正仿宋_GBK" w:eastAsia="方正仿宋_GBK" w:hAnsi="宋体"/>
                <w:color w:val="000000"/>
                <w:sz w:val="24"/>
                <w:szCs w:val="24"/>
              </w:rPr>
            </w:pPr>
            <w:r>
              <w:rPr>
                <w:rFonts w:ascii="方正仿宋_GBK" w:eastAsia="方正仿宋_GBK" w:hAnsi="宋体" w:hint="eastAsia"/>
                <w:color w:val="000000"/>
                <w:sz w:val="24"/>
                <w:szCs w:val="24"/>
              </w:rPr>
              <w:t>无</w:t>
            </w:r>
          </w:p>
        </w:tc>
        <w:tc>
          <w:tcPr>
            <w:tcW w:w="1241" w:type="dxa"/>
            <w:tcBorders>
              <w:top w:val="single" w:sz="4" w:space="0" w:color="auto"/>
              <w:left w:val="single" w:sz="4" w:space="0" w:color="auto"/>
              <w:bottom w:val="single" w:sz="4" w:space="0" w:color="auto"/>
              <w:right w:val="single" w:sz="4" w:space="0" w:color="auto"/>
            </w:tcBorders>
            <w:vAlign w:val="center"/>
          </w:tcPr>
          <w:p w14:paraId="53F4EEEC" w14:textId="77777777" w:rsidR="004D0EDB" w:rsidRDefault="004D0EDB">
            <w:pPr>
              <w:jc w:val="center"/>
              <w:rPr>
                <w:rFonts w:ascii="方正仿宋_GBK" w:eastAsia="方正仿宋_GBK" w:hAnsi="宋体"/>
                <w:color w:val="000000"/>
                <w:sz w:val="24"/>
                <w:szCs w:val="24"/>
              </w:rPr>
            </w:pPr>
            <w:r>
              <w:rPr>
                <w:rFonts w:ascii="方正仿宋_GBK" w:eastAsia="方正仿宋_GBK" w:hAnsi="宋体" w:hint="eastAsia"/>
                <w:color w:val="000000"/>
                <w:sz w:val="24"/>
                <w:szCs w:val="24"/>
              </w:rPr>
              <w:t>1</w:t>
            </w:r>
          </w:p>
        </w:tc>
      </w:tr>
    </w:tbl>
    <w:p w14:paraId="7753D55C" w14:textId="77777777" w:rsidR="004D0EDB" w:rsidRDefault="004D0EDB">
      <w:pPr>
        <w:pStyle w:val="3"/>
        <w:spacing w:before="0" w:after="0" w:line="390" w:lineRule="exact"/>
        <w:rPr>
          <w:rFonts w:ascii="方正仿宋_GBK" w:eastAsia="方正仿宋_GBK"/>
          <w:color w:val="000000"/>
          <w:sz w:val="24"/>
          <w:szCs w:val="24"/>
        </w:rPr>
      </w:pPr>
      <w:bookmarkStart w:id="7" w:name="_Toc80276842"/>
      <w:bookmarkStart w:id="8" w:name="_Toc373860293"/>
      <w:bookmarkStart w:id="9" w:name="_Toc317775178"/>
      <w:bookmarkEnd w:id="6"/>
      <w:r>
        <w:rPr>
          <w:rFonts w:ascii="方正仿宋_GBK" w:eastAsia="方正仿宋_GBK" w:hint="eastAsia"/>
          <w:color w:val="000000"/>
          <w:sz w:val="24"/>
          <w:szCs w:val="24"/>
        </w:rPr>
        <w:t>二、投标资格</w:t>
      </w:r>
      <w:bookmarkEnd w:id="7"/>
    </w:p>
    <w:p w14:paraId="662D3004"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投标供应商是指向采购人提供货物、工程或者服务的法人、其他组织或者自然人。以下简称供应商。合格的供应商应首先符合政府采购法第二十二条规定的基本</w:t>
      </w:r>
      <w:r w:rsidR="00A04E52">
        <w:rPr>
          <w:rFonts w:ascii="方正仿宋_GBK" w:eastAsia="方正仿宋_GBK" w:hAnsi="宋体" w:hint="eastAsia"/>
          <w:color w:val="000000"/>
          <w:sz w:val="24"/>
          <w:szCs w:val="24"/>
        </w:rPr>
        <w:t>资格</w:t>
      </w:r>
      <w:r>
        <w:rPr>
          <w:rFonts w:ascii="方正仿宋_GBK" w:eastAsia="方正仿宋_GBK" w:hAnsi="宋体" w:hint="eastAsia"/>
          <w:color w:val="000000"/>
          <w:sz w:val="24"/>
          <w:szCs w:val="24"/>
        </w:rPr>
        <w:t>条件，同时符合根据该项目特殊要求设置的特定资格条件。</w:t>
      </w:r>
    </w:p>
    <w:p w14:paraId="6E98048F" w14:textId="7BCFA0BC"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w:t>
      </w:r>
      <w:r w:rsidR="00A04E52">
        <w:rPr>
          <w:rFonts w:ascii="方正仿宋_GBK" w:eastAsia="方正仿宋_GBK" w:hAnsi="宋体" w:hint="eastAsia"/>
          <w:color w:val="000000"/>
          <w:sz w:val="24"/>
          <w:szCs w:val="24"/>
        </w:rPr>
        <w:t>基本</w:t>
      </w:r>
      <w:r>
        <w:rPr>
          <w:rFonts w:ascii="方正仿宋_GBK" w:eastAsia="方正仿宋_GBK" w:hAnsi="宋体" w:hint="eastAsia"/>
          <w:color w:val="000000"/>
          <w:sz w:val="24"/>
          <w:szCs w:val="24"/>
        </w:rPr>
        <w:t>资格条件</w:t>
      </w:r>
    </w:p>
    <w:p w14:paraId="58F3CC7F"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1.具有独立承担民事责任的能力；</w:t>
      </w:r>
    </w:p>
    <w:p w14:paraId="1BF9095E"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2.具有良好的商业信誉和健全的财务会计制度；</w:t>
      </w:r>
    </w:p>
    <w:p w14:paraId="3BE91DD6"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3.具有履行合同所必需的设备和专业技术能力；</w:t>
      </w:r>
    </w:p>
    <w:p w14:paraId="792A678A"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4.有依法缴纳税收和社会保障资金的良好记录；</w:t>
      </w:r>
    </w:p>
    <w:p w14:paraId="6AD3204D"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5.参加采购活动近三年内，在经营活动中没有重大违法记录；</w:t>
      </w:r>
    </w:p>
    <w:p w14:paraId="408B1DE3"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6.法律、行政法规规定的其他条件。</w:t>
      </w:r>
    </w:p>
    <w:p w14:paraId="3406674E" w14:textId="77777777" w:rsidR="004D0EDB" w:rsidRDefault="004D0EDB">
      <w:pPr>
        <w:spacing w:line="37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（二）特定资格条件：</w:t>
      </w:r>
    </w:p>
    <w:p w14:paraId="74B5ED01" w14:textId="77777777" w:rsidR="004D0EDB" w:rsidRDefault="005F1555">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无</w:t>
      </w:r>
    </w:p>
    <w:p w14:paraId="02523F1F" w14:textId="77777777" w:rsidR="004D0EDB" w:rsidRDefault="004D0EDB">
      <w:pPr>
        <w:pStyle w:val="3"/>
        <w:spacing w:before="0" w:after="0" w:line="390" w:lineRule="exact"/>
        <w:rPr>
          <w:rFonts w:ascii="方正仿宋_GBK" w:eastAsia="方正仿宋_GBK"/>
          <w:color w:val="000000"/>
          <w:sz w:val="24"/>
          <w:szCs w:val="24"/>
        </w:rPr>
      </w:pPr>
      <w:bookmarkStart w:id="10" w:name="_Toc80276843"/>
      <w:r>
        <w:rPr>
          <w:rFonts w:ascii="方正仿宋_GBK" w:eastAsia="方正仿宋_GBK" w:hint="eastAsia"/>
          <w:color w:val="000000"/>
          <w:sz w:val="24"/>
          <w:szCs w:val="24"/>
        </w:rPr>
        <w:t>三、招标有关说明</w:t>
      </w:r>
      <w:bookmarkEnd w:id="8"/>
      <w:bookmarkEnd w:id="10"/>
    </w:p>
    <w:p w14:paraId="284C3033" w14:textId="1B1376F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（一）凡有意参加竞标的供应商，请于公告发布之日（</w:t>
      </w:r>
      <w:r w:rsidR="00A04E52">
        <w:rPr>
          <w:rFonts w:ascii="方正仿宋_GBK" w:eastAsia="方正仿宋_GBK" w:hAnsi="宋体" w:hint="eastAsia"/>
          <w:color w:val="000000"/>
          <w:sz w:val="24"/>
          <w:szCs w:val="24"/>
        </w:rPr>
        <w:t>202</w:t>
      </w:r>
      <w:r w:rsidR="00A04E52">
        <w:rPr>
          <w:rFonts w:ascii="方正仿宋_GBK" w:eastAsia="方正仿宋_GBK" w:hAnsi="宋体"/>
          <w:color w:val="000000"/>
          <w:sz w:val="24"/>
          <w:szCs w:val="24"/>
        </w:rPr>
        <w:t>1</w:t>
      </w:r>
      <w:r w:rsidR="00A04E52">
        <w:rPr>
          <w:rFonts w:ascii="方正仿宋_GBK" w:eastAsia="方正仿宋_GBK" w:hAnsi="宋体" w:hint="eastAsia"/>
          <w:color w:val="000000"/>
          <w:sz w:val="24"/>
          <w:szCs w:val="24"/>
        </w:rPr>
        <w:t>年</w:t>
      </w:r>
      <w:r w:rsidR="00BB20E4">
        <w:rPr>
          <w:rFonts w:ascii="方正仿宋_GBK" w:eastAsia="方正仿宋_GBK" w:hAnsi="宋体" w:hint="eastAsia"/>
          <w:color w:val="000000"/>
          <w:sz w:val="24"/>
          <w:szCs w:val="24"/>
        </w:rPr>
        <w:t>8</w:t>
      </w:r>
      <w:r>
        <w:rPr>
          <w:rFonts w:ascii="方正仿宋_GBK" w:eastAsia="方正仿宋_GBK" w:hAnsi="宋体" w:hint="eastAsia"/>
          <w:color w:val="000000"/>
          <w:sz w:val="24"/>
          <w:szCs w:val="24"/>
        </w:rPr>
        <w:t>月</w:t>
      </w:r>
      <w:r w:rsidR="00BB20E4">
        <w:rPr>
          <w:rFonts w:ascii="方正仿宋_GBK" w:eastAsia="方正仿宋_GBK" w:hAnsi="宋体" w:hint="eastAsia"/>
          <w:color w:val="000000"/>
          <w:sz w:val="24"/>
          <w:szCs w:val="24"/>
        </w:rPr>
        <w:t>23</w:t>
      </w:r>
      <w:r>
        <w:rPr>
          <w:rFonts w:ascii="方正仿宋_GBK" w:eastAsia="方正仿宋_GBK" w:hAnsi="宋体" w:hint="eastAsia"/>
          <w:color w:val="000000"/>
          <w:sz w:val="24"/>
          <w:szCs w:val="24"/>
        </w:rPr>
        <w:t>日）起至提交首次响应文件截止时间之前，在重庆地质矿产研究院官网（</w:t>
      </w:r>
      <w:r w:rsidR="001E7357">
        <w:fldChar w:fldCharType="begin"/>
      </w:r>
      <w:r w:rsidR="001E7357">
        <w:instrText xml:space="preserve"> HYPERLINK "http://www.cqdky.com" </w:instrText>
      </w:r>
      <w:r w:rsidR="001E7357">
        <w:fldChar w:fldCharType="separate"/>
      </w:r>
      <w:r>
        <w:rPr>
          <w:rStyle w:val="af6"/>
          <w:rFonts w:ascii="方正仿宋_GBK" w:eastAsia="方正仿宋_GBK" w:hAnsi="宋体" w:hint="eastAsia"/>
          <w:sz w:val="24"/>
          <w:szCs w:val="24"/>
        </w:rPr>
        <w:t>www.cqdky.com</w:t>
      </w:r>
      <w:r w:rsidR="001E7357">
        <w:rPr>
          <w:rStyle w:val="af6"/>
          <w:rFonts w:ascii="方正仿宋_GBK" w:eastAsia="方正仿宋_GBK" w:hAnsi="宋体"/>
          <w:sz w:val="24"/>
          <w:szCs w:val="24"/>
        </w:rPr>
        <w:fldChar w:fldCharType="end"/>
      </w:r>
      <w:r>
        <w:rPr>
          <w:rFonts w:ascii="方正仿宋_GBK" w:eastAsia="方正仿宋_GBK" w:hAnsi="宋体" w:hint="eastAsia"/>
          <w:color w:val="000000"/>
          <w:sz w:val="24"/>
          <w:szCs w:val="24"/>
        </w:rPr>
        <w:t>）下载本项目招标文件、补遗等招标前公布的所有项目资料，无论供应商下载与否，均视为已知晓所有招标实质性要求内容。</w:t>
      </w:r>
    </w:p>
    <w:p w14:paraId="0DE1E741"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（二）供应商须满足按时递交了响应文件，其响应文件才被接受。</w:t>
      </w:r>
    </w:p>
    <w:p w14:paraId="2E71611C"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（三）投标地点：重庆市</w:t>
      </w:r>
      <w:proofErr w:type="gramStart"/>
      <w:r>
        <w:rPr>
          <w:rFonts w:ascii="方正仿宋_GBK" w:eastAsia="方正仿宋_GBK" w:hAnsi="宋体" w:hint="eastAsia"/>
          <w:color w:val="000000"/>
          <w:sz w:val="24"/>
          <w:szCs w:val="24"/>
        </w:rPr>
        <w:t>渝</w:t>
      </w:r>
      <w:proofErr w:type="gramEnd"/>
      <w:r>
        <w:rPr>
          <w:rFonts w:ascii="方正仿宋_GBK" w:eastAsia="方正仿宋_GBK" w:hAnsi="宋体" w:hint="eastAsia"/>
          <w:color w:val="000000"/>
          <w:sz w:val="24"/>
          <w:szCs w:val="24"/>
        </w:rPr>
        <w:t>北区兰馨大道111号综合楼1705会议室。</w:t>
      </w:r>
    </w:p>
    <w:p w14:paraId="4EA7475D" w14:textId="6103ED1E"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（四）提交响应文件开始时间：</w:t>
      </w:r>
      <w:r w:rsidR="001E7357">
        <w:rPr>
          <w:rFonts w:ascii="方正仿宋_GBK" w:eastAsia="方正仿宋_GBK" w:hAnsi="宋体" w:hint="eastAsia"/>
          <w:color w:val="000000"/>
          <w:sz w:val="24"/>
          <w:szCs w:val="24"/>
        </w:rPr>
        <w:t>202</w:t>
      </w:r>
      <w:r w:rsidR="001E7357">
        <w:rPr>
          <w:rFonts w:ascii="方正仿宋_GBK" w:eastAsia="方正仿宋_GBK" w:hAnsi="宋体"/>
          <w:color w:val="000000"/>
          <w:sz w:val="24"/>
          <w:szCs w:val="24"/>
        </w:rPr>
        <w:t>1</w:t>
      </w:r>
      <w:r w:rsidR="001E7357">
        <w:rPr>
          <w:rFonts w:ascii="方正仿宋_GBK" w:eastAsia="方正仿宋_GBK" w:hAnsi="宋体" w:hint="eastAsia"/>
          <w:color w:val="000000"/>
          <w:sz w:val="24"/>
          <w:szCs w:val="24"/>
        </w:rPr>
        <w:t>年</w:t>
      </w:r>
      <w:r w:rsidR="00BB20E4">
        <w:rPr>
          <w:rFonts w:ascii="方正仿宋_GBK" w:eastAsia="方正仿宋_GBK" w:hAnsi="宋体" w:hint="eastAsia"/>
          <w:color w:val="000000"/>
          <w:sz w:val="24"/>
          <w:szCs w:val="24"/>
        </w:rPr>
        <w:t>8</w:t>
      </w:r>
      <w:r>
        <w:rPr>
          <w:rFonts w:ascii="方正仿宋_GBK" w:eastAsia="方正仿宋_GBK" w:hAnsi="宋体" w:hint="eastAsia"/>
          <w:color w:val="000000"/>
          <w:sz w:val="24"/>
          <w:szCs w:val="24"/>
        </w:rPr>
        <w:t>月</w:t>
      </w:r>
      <w:r w:rsidR="00181049">
        <w:rPr>
          <w:rFonts w:ascii="方正仿宋_GBK" w:eastAsia="方正仿宋_GBK" w:hAnsi="宋体" w:hint="eastAsia"/>
          <w:color w:val="000000"/>
          <w:sz w:val="24"/>
          <w:szCs w:val="24"/>
        </w:rPr>
        <w:t>31</w:t>
      </w:r>
      <w:r>
        <w:rPr>
          <w:rFonts w:ascii="方正仿宋_GBK" w:eastAsia="方正仿宋_GBK" w:hAnsi="宋体" w:hint="eastAsia"/>
          <w:color w:val="000000"/>
          <w:sz w:val="24"/>
          <w:szCs w:val="24"/>
        </w:rPr>
        <w:t>日北京时间09时30分。</w:t>
      </w:r>
    </w:p>
    <w:p w14:paraId="02698C9C" w14:textId="7039C04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（五）提交响应文件截止时间：</w:t>
      </w:r>
      <w:r w:rsidR="001E7357">
        <w:rPr>
          <w:rFonts w:ascii="方正仿宋_GBK" w:eastAsia="方正仿宋_GBK" w:hAnsi="宋体" w:hint="eastAsia"/>
          <w:color w:val="000000"/>
          <w:sz w:val="24"/>
          <w:szCs w:val="24"/>
        </w:rPr>
        <w:t>202</w:t>
      </w:r>
      <w:r w:rsidR="001E7357">
        <w:rPr>
          <w:rFonts w:ascii="方正仿宋_GBK" w:eastAsia="方正仿宋_GBK" w:hAnsi="宋体"/>
          <w:color w:val="000000"/>
          <w:sz w:val="24"/>
          <w:szCs w:val="24"/>
        </w:rPr>
        <w:t>1</w:t>
      </w:r>
      <w:r w:rsidR="001E7357">
        <w:rPr>
          <w:rFonts w:ascii="方正仿宋_GBK" w:eastAsia="方正仿宋_GBK" w:hAnsi="宋体" w:hint="eastAsia"/>
          <w:color w:val="000000"/>
          <w:sz w:val="24"/>
          <w:szCs w:val="24"/>
        </w:rPr>
        <w:t>年</w:t>
      </w:r>
      <w:r w:rsidR="00BB20E4">
        <w:rPr>
          <w:rFonts w:ascii="方正仿宋_GBK" w:eastAsia="方正仿宋_GBK" w:hAnsi="宋体" w:hint="eastAsia"/>
          <w:color w:val="000000"/>
          <w:sz w:val="24"/>
          <w:szCs w:val="24"/>
        </w:rPr>
        <w:t>8</w:t>
      </w:r>
      <w:r>
        <w:rPr>
          <w:rFonts w:ascii="方正仿宋_GBK" w:eastAsia="方正仿宋_GBK" w:hAnsi="宋体" w:hint="eastAsia"/>
          <w:color w:val="000000"/>
          <w:sz w:val="24"/>
          <w:szCs w:val="24"/>
        </w:rPr>
        <w:t>月</w:t>
      </w:r>
      <w:r w:rsidR="00181049">
        <w:rPr>
          <w:rFonts w:ascii="方正仿宋_GBK" w:eastAsia="方正仿宋_GBK" w:hAnsi="宋体" w:hint="eastAsia"/>
          <w:color w:val="000000"/>
          <w:sz w:val="24"/>
          <w:szCs w:val="24"/>
        </w:rPr>
        <w:t>31</w:t>
      </w:r>
      <w:r>
        <w:rPr>
          <w:rFonts w:ascii="方正仿宋_GBK" w:eastAsia="方正仿宋_GBK" w:hAnsi="宋体" w:hint="eastAsia"/>
          <w:color w:val="000000"/>
          <w:sz w:val="24"/>
          <w:szCs w:val="24"/>
        </w:rPr>
        <w:t>日北京时</w:t>
      </w:r>
      <w:bookmarkStart w:id="11" w:name="_GoBack"/>
      <w:bookmarkEnd w:id="11"/>
      <w:r>
        <w:rPr>
          <w:rFonts w:ascii="方正仿宋_GBK" w:eastAsia="方正仿宋_GBK" w:hAnsi="宋体" w:hint="eastAsia"/>
          <w:color w:val="000000"/>
          <w:sz w:val="24"/>
          <w:szCs w:val="24"/>
        </w:rPr>
        <w:t>间10时。</w:t>
      </w:r>
    </w:p>
    <w:p w14:paraId="2643FDA3" w14:textId="301AF8E0"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（六）评审开始时间：</w:t>
      </w:r>
      <w:r w:rsidR="001E7357">
        <w:rPr>
          <w:rFonts w:ascii="方正仿宋_GBK" w:eastAsia="方正仿宋_GBK" w:hAnsi="宋体" w:hint="eastAsia"/>
          <w:color w:val="000000"/>
          <w:sz w:val="24"/>
          <w:szCs w:val="24"/>
        </w:rPr>
        <w:t>202</w:t>
      </w:r>
      <w:r w:rsidR="001E7357">
        <w:rPr>
          <w:rFonts w:ascii="方正仿宋_GBK" w:eastAsia="方正仿宋_GBK" w:hAnsi="宋体"/>
          <w:color w:val="000000"/>
          <w:sz w:val="24"/>
          <w:szCs w:val="24"/>
        </w:rPr>
        <w:t>1</w:t>
      </w:r>
      <w:r w:rsidR="001E7357">
        <w:rPr>
          <w:rFonts w:ascii="方正仿宋_GBK" w:eastAsia="方正仿宋_GBK" w:hAnsi="宋体" w:hint="eastAsia"/>
          <w:color w:val="000000"/>
          <w:sz w:val="24"/>
          <w:szCs w:val="24"/>
        </w:rPr>
        <w:t>年</w:t>
      </w:r>
      <w:r w:rsidR="00BB20E4">
        <w:rPr>
          <w:rFonts w:ascii="方正仿宋_GBK" w:eastAsia="方正仿宋_GBK" w:hAnsi="宋体" w:hint="eastAsia"/>
          <w:color w:val="000000"/>
          <w:sz w:val="24"/>
          <w:szCs w:val="24"/>
        </w:rPr>
        <w:t>8</w:t>
      </w:r>
      <w:r>
        <w:rPr>
          <w:rFonts w:ascii="方正仿宋_GBK" w:eastAsia="方正仿宋_GBK" w:hAnsi="宋体" w:hint="eastAsia"/>
          <w:color w:val="000000"/>
          <w:sz w:val="24"/>
          <w:szCs w:val="24"/>
        </w:rPr>
        <w:t>月</w:t>
      </w:r>
      <w:r w:rsidR="00181049">
        <w:rPr>
          <w:rFonts w:ascii="方正仿宋_GBK" w:eastAsia="方正仿宋_GBK" w:hAnsi="宋体" w:hint="eastAsia"/>
          <w:color w:val="000000"/>
          <w:sz w:val="24"/>
          <w:szCs w:val="24"/>
        </w:rPr>
        <w:t>31</w:t>
      </w:r>
      <w:r>
        <w:rPr>
          <w:rFonts w:ascii="方正仿宋_GBK" w:eastAsia="方正仿宋_GBK" w:hAnsi="宋体" w:hint="eastAsia"/>
          <w:color w:val="000000"/>
          <w:sz w:val="24"/>
          <w:szCs w:val="24"/>
        </w:rPr>
        <w:t>日北京时间10时。</w:t>
      </w:r>
    </w:p>
    <w:p w14:paraId="19661C34" w14:textId="77777777" w:rsidR="004D0EDB" w:rsidRDefault="004D0EDB">
      <w:pPr>
        <w:pStyle w:val="3"/>
        <w:spacing w:before="0" w:after="0" w:line="390" w:lineRule="exact"/>
        <w:rPr>
          <w:rFonts w:ascii="方正仿宋_GBK" w:eastAsia="方正仿宋_GBK"/>
          <w:color w:val="000000"/>
          <w:sz w:val="24"/>
          <w:szCs w:val="24"/>
        </w:rPr>
      </w:pPr>
      <w:bookmarkStart w:id="12" w:name="_Toc373860294"/>
      <w:bookmarkStart w:id="13" w:name="_Toc80276844"/>
      <w:r>
        <w:rPr>
          <w:rFonts w:ascii="方正仿宋_GBK" w:eastAsia="方正仿宋_GBK" w:hint="eastAsia"/>
          <w:color w:val="000000"/>
          <w:sz w:val="24"/>
          <w:szCs w:val="24"/>
        </w:rPr>
        <w:t>四、保证金</w:t>
      </w:r>
      <w:bookmarkEnd w:id="12"/>
      <w:bookmarkEnd w:id="13"/>
    </w:p>
    <w:p w14:paraId="7D54B407"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无</w:t>
      </w:r>
    </w:p>
    <w:p w14:paraId="358B7923" w14:textId="77777777" w:rsidR="004D0EDB" w:rsidRDefault="004D0EDB">
      <w:pPr>
        <w:pStyle w:val="3"/>
        <w:spacing w:before="0" w:after="0" w:line="390" w:lineRule="exact"/>
        <w:rPr>
          <w:rFonts w:ascii="方正仿宋_GBK" w:eastAsia="方正仿宋_GBK" w:hAnsi="宋体"/>
          <w:color w:val="000000"/>
          <w:sz w:val="24"/>
          <w:szCs w:val="24"/>
        </w:rPr>
      </w:pPr>
      <w:bookmarkStart w:id="14" w:name="_Toc10415"/>
      <w:bookmarkStart w:id="15" w:name="_Toc80276845"/>
      <w:bookmarkEnd w:id="9"/>
      <w:r>
        <w:rPr>
          <w:rFonts w:ascii="方正仿宋_GBK" w:eastAsia="方正仿宋_GBK" w:hAnsi="宋体" w:hint="eastAsia"/>
          <w:color w:val="000000"/>
          <w:sz w:val="24"/>
          <w:szCs w:val="24"/>
        </w:rPr>
        <w:lastRenderedPageBreak/>
        <w:t>五、其它有关规定</w:t>
      </w:r>
      <w:bookmarkEnd w:id="14"/>
      <w:bookmarkEnd w:id="15"/>
    </w:p>
    <w:p w14:paraId="42B312A6"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（一）单位负责人为同一人或者存在直接控股、管理关系的不同供应商，</w:t>
      </w:r>
      <w:r>
        <w:rPr>
          <w:rFonts w:ascii="方正仿宋_GBK" w:eastAsia="方正仿宋_GBK" w:hAnsi="宋体"/>
          <w:color w:val="000000"/>
          <w:sz w:val="24"/>
          <w:szCs w:val="24"/>
        </w:rPr>
        <w:t>不得参加同一合同项</w:t>
      </w:r>
      <w:r>
        <w:rPr>
          <w:rFonts w:ascii="方正仿宋_GBK" w:eastAsia="方正仿宋_GBK" w:hAnsi="宋体" w:hint="eastAsia"/>
          <w:color w:val="000000"/>
          <w:sz w:val="24"/>
          <w:szCs w:val="24"/>
        </w:rPr>
        <w:t>（分包）</w:t>
      </w:r>
      <w:r>
        <w:rPr>
          <w:rFonts w:ascii="方正仿宋_GBK" w:eastAsia="方正仿宋_GBK" w:hAnsi="宋体"/>
          <w:color w:val="000000"/>
          <w:sz w:val="24"/>
          <w:szCs w:val="24"/>
        </w:rPr>
        <w:t>下的采购活动</w:t>
      </w:r>
      <w:r>
        <w:rPr>
          <w:rFonts w:ascii="方正仿宋_GBK" w:eastAsia="方正仿宋_GBK" w:hAnsi="宋体" w:hint="eastAsia"/>
          <w:color w:val="000000"/>
          <w:sz w:val="24"/>
          <w:szCs w:val="24"/>
        </w:rPr>
        <w:t>，否则均为无效投标。</w:t>
      </w:r>
    </w:p>
    <w:p w14:paraId="6ADF4976"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（二）为采购项目提供整体设计、规范编制或者项目管理、监理、检测等服务的供应商，不得再</w:t>
      </w:r>
      <w:r>
        <w:rPr>
          <w:rFonts w:ascii="方正仿宋_GBK" w:eastAsia="方正仿宋_GBK" w:hAnsi="宋体"/>
          <w:color w:val="000000"/>
          <w:sz w:val="24"/>
          <w:szCs w:val="24"/>
        </w:rPr>
        <w:t>参加</w:t>
      </w:r>
      <w:r>
        <w:rPr>
          <w:rFonts w:ascii="方正仿宋_GBK" w:eastAsia="方正仿宋_GBK" w:hAnsi="宋体" w:hint="eastAsia"/>
          <w:color w:val="000000"/>
          <w:sz w:val="24"/>
          <w:szCs w:val="24"/>
        </w:rPr>
        <w:t>该采购</w:t>
      </w:r>
      <w:r>
        <w:rPr>
          <w:rFonts w:ascii="方正仿宋_GBK" w:eastAsia="方正仿宋_GBK" w:hAnsi="宋体"/>
          <w:color w:val="000000"/>
          <w:sz w:val="24"/>
          <w:szCs w:val="24"/>
        </w:rPr>
        <w:t>项目的</w:t>
      </w:r>
      <w:r>
        <w:rPr>
          <w:rFonts w:ascii="方正仿宋_GBK" w:eastAsia="方正仿宋_GBK" w:hAnsi="宋体" w:hint="eastAsia"/>
          <w:color w:val="000000"/>
          <w:sz w:val="24"/>
          <w:szCs w:val="24"/>
        </w:rPr>
        <w:t>其他</w:t>
      </w:r>
      <w:r>
        <w:rPr>
          <w:rFonts w:ascii="方正仿宋_GBK" w:eastAsia="方正仿宋_GBK" w:hAnsi="宋体"/>
          <w:color w:val="000000"/>
          <w:sz w:val="24"/>
          <w:szCs w:val="24"/>
        </w:rPr>
        <w:t>采购活动</w:t>
      </w:r>
      <w:r>
        <w:rPr>
          <w:rFonts w:ascii="方正仿宋_GBK" w:eastAsia="方正仿宋_GBK" w:hAnsi="宋体" w:hint="eastAsia"/>
          <w:color w:val="000000"/>
          <w:sz w:val="24"/>
          <w:szCs w:val="24"/>
        </w:rPr>
        <w:t>。</w:t>
      </w:r>
    </w:p>
    <w:p w14:paraId="131227EF"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（三）同一合同项（分包）下为单一品目的货物采购中，同一品牌同一型号产品有多家供应商参加投标，只能按照一家供应商计算。</w:t>
      </w:r>
    </w:p>
    <w:p w14:paraId="3A92BD3D"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（四）同一合同项（分包）下的货物，制造商参与投标的，不得再委托代理商参与谈判。</w:t>
      </w:r>
    </w:p>
    <w:p w14:paraId="2A729697"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（五）本项目的补遗文件（如果有）一律在重庆地质矿产研究院官方网站（</w:t>
      </w:r>
      <w:r w:rsidR="001E7357">
        <w:fldChar w:fldCharType="begin"/>
      </w:r>
      <w:r w:rsidR="001E7357">
        <w:instrText xml:space="preserve"> HYPERLINK "http://www.cqdky.com" </w:instrText>
      </w:r>
      <w:r w:rsidR="001E7357">
        <w:fldChar w:fldCharType="separate"/>
      </w:r>
      <w:r>
        <w:rPr>
          <w:rStyle w:val="af6"/>
          <w:rFonts w:ascii="方正仿宋_GBK" w:eastAsia="方正仿宋_GBK" w:hAnsi="宋体" w:hint="eastAsia"/>
          <w:sz w:val="24"/>
          <w:szCs w:val="24"/>
        </w:rPr>
        <w:t>www.cqdky.com</w:t>
      </w:r>
      <w:r w:rsidR="001E7357">
        <w:rPr>
          <w:rStyle w:val="af6"/>
          <w:rFonts w:ascii="方正仿宋_GBK" w:eastAsia="方正仿宋_GBK" w:hAnsi="宋体"/>
          <w:sz w:val="24"/>
          <w:szCs w:val="24"/>
        </w:rPr>
        <w:fldChar w:fldCharType="end"/>
      </w:r>
      <w:r>
        <w:rPr>
          <w:rFonts w:ascii="方正仿宋_GBK" w:eastAsia="方正仿宋_GBK" w:hAnsi="宋体" w:hint="eastAsia"/>
          <w:color w:val="000000"/>
          <w:sz w:val="24"/>
          <w:szCs w:val="24"/>
        </w:rPr>
        <w:t>）上发布，请各供应商注意下载或到重庆地质矿产研究院领取；无论供应商下载或领取与否，均视同供应商已知晓本项目补遗文件（如果有）的内容。</w:t>
      </w:r>
    </w:p>
    <w:p w14:paraId="0907F8FF"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（六）超过响应文件截止时间递交的响应文件，恕不接收。</w:t>
      </w:r>
    </w:p>
    <w:p w14:paraId="11E815D2"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（七）投标费用：无论投标结果如何，供应商参与本项目投标的所有费用均应由供应商自行承担。</w:t>
      </w:r>
    </w:p>
    <w:p w14:paraId="0F99E233" w14:textId="77777777" w:rsidR="004D0EDB" w:rsidRDefault="004D0EDB">
      <w:pPr>
        <w:snapToGrid w:val="0"/>
        <w:spacing w:line="390" w:lineRule="exact"/>
        <w:ind w:firstLineChars="150" w:firstLine="360"/>
        <w:rPr>
          <w:rFonts w:ascii="方正仿宋_GBK" w:eastAsia="方正仿宋_GBK"/>
          <w:color w:val="000000"/>
          <w:sz w:val="24"/>
          <w:szCs w:val="24"/>
        </w:rPr>
      </w:pPr>
      <w:r>
        <w:rPr>
          <w:rFonts w:ascii="方正仿宋_GBK" w:eastAsia="方正仿宋_GBK" w:hAnsi="宋体" w:hint="eastAsia"/>
          <w:color w:val="000000"/>
          <w:sz w:val="24"/>
          <w:szCs w:val="24"/>
        </w:rPr>
        <w:t>（八）按照《财政部关于在政府采购活动中查询及使用信用记录有关问题的通知》财库〔2016〕125号,</w:t>
      </w:r>
      <w:r>
        <w:rPr>
          <w:rFonts w:ascii="方正仿宋_GBK" w:eastAsia="方正仿宋_GBK" w:hint="eastAsia"/>
          <w:color w:val="000000"/>
          <w:sz w:val="24"/>
          <w:szCs w:val="24"/>
        </w:rPr>
        <w:t>列入失信被执行人、重大税收违法案件当事人名单、政府采购严重违法失信行为记录名单及其他不符合《中华人民共和国政府采购法》第二十二条规定条件的供应商，将拒绝其参与政府采购活动。</w:t>
      </w:r>
    </w:p>
    <w:p w14:paraId="1D8767E4" w14:textId="77777777" w:rsidR="004D0EDB" w:rsidRDefault="004D0EDB">
      <w:pPr>
        <w:snapToGrid w:val="0"/>
        <w:spacing w:line="390" w:lineRule="exact"/>
        <w:ind w:firstLineChars="150" w:firstLine="360"/>
        <w:rPr>
          <w:rFonts w:ascii="方正仿宋_GBK" w:eastAsia="方正仿宋_GBK"/>
          <w:color w:val="000000"/>
          <w:sz w:val="24"/>
          <w:szCs w:val="24"/>
        </w:rPr>
      </w:pPr>
      <w:r>
        <w:rPr>
          <w:rFonts w:ascii="方正仿宋_GBK" w:eastAsia="方正仿宋_GBK" w:hAnsi="宋体" w:hint="eastAsia"/>
          <w:color w:val="000000"/>
          <w:sz w:val="24"/>
          <w:szCs w:val="24"/>
        </w:rPr>
        <w:t>（九）本次招标不接受以联合体形</w:t>
      </w:r>
      <w:proofErr w:type="gramStart"/>
      <w:r>
        <w:rPr>
          <w:rFonts w:ascii="方正仿宋_GBK" w:eastAsia="方正仿宋_GBK" w:hAnsi="宋体" w:hint="eastAsia"/>
          <w:color w:val="000000"/>
          <w:sz w:val="24"/>
          <w:szCs w:val="24"/>
        </w:rPr>
        <w:t>式参与</w:t>
      </w:r>
      <w:proofErr w:type="gramEnd"/>
      <w:r>
        <w:rPr>
          <w:rFonts w:ascii="方正仿宋_GBK" w:eastAsia="方正仿宋_GBK" w:hAnsi="宋体" w:hint="eastAsia"/>
          <w:color w:val="000000"/>
          <w:sz w:val="24"/>
          <w:szCs w:val="24"/>
        </w:rPr>
        <w:t>竞标。</w:t>
      </w:r>
    </w:p>
    <w:p w14:paraId="6EA9537E" w14:textId="77777777" w:rsidR="004D0EDB" w:rsidRDefault="004D0EDB">
      <w:pPr>
        <w:pStyle w:val="3"/>
        <w:spacing w:before="0" w:after="0" w:line="390" w:lineRule="exact"/>
        <w:rPr>
          <w:rFonts w:ascii="方正仿宋_GBK" w:eastAsia="方正仿宋_GBK" w:hAnsi="宋体"/>
          <w:color w:val="000000"/>
          <w:sz w:val="24"/>
          <w:szCs w:val="24"/>
        </w:rPr>
      </w:pPr>
      <w:bookmarkStart w:id="16" w:name="_Toc507058379"/>
      <w:bookmarkStart w:id="17" w:name="_Toc80276846"/>
      <w:r>
        <w:rPr>
          <w:rFonts w:ascii="方正仿宋_GBK" w:eastAsia="方正仿宋_GBK" w:hAnsi="宋体" w:hint="eastAsia"/>
          <w:color w:val="000000"/>
          <w:sz w:val="24"/>
          <w:szCs w:val="24"/>
        </w:rPr>
        <w:t>六、联系方式</w:t>
      </w:r>
      <w:bookmarkEnd w:id="16"/>
      <w:bookmarkEnd w:id="17"/>
    </w:p>
    <w:p w14:paraId="70F4F56B" w14:textId="77777777" w:rsidR="004D0EDB" w:rsidRDefault="004D0EDB">
      <w:pPr>
        <w:spacing w:line="390" w:lineRule="exact"/>
        <w:ind w:firstLineChars="150" w:firstLine="360"/>
        <w:rPr>
          <w:rFonts w:ascii="方正仿宋_GBK" w:eastAsia="方正仿宋_GBK"/>
          <w:color w:val="000000"/>
          <w:sz w:val="24"/>
          <w:szCs w:val="24"/>
        </w:rPr>
      </w:pPr>
      <w:r>
        <w:rPr>
          <w:rFonts w:ascii="方正仿宋_GBK" w:eastAsia="方正仿宋_GBK" w:hint="eastAsia"/>
          <w:color w:val="000000"/>
          <w:sz w:val="24"/>
          <w:szCs w:val="24"/>
        </w:rPr>
        <w:t>（一）采购人：重庆地质矿产研究院</w:t>
      </w:r>
    </w:p>
    <w:p w14:paraId="0077F266" w14:textId="77777777" w:rsidR="004D0EDB" w:rsidRDefault="004D0EDB">
      <w:pPr>
        <w:spacing w:line="390" w:lineRule="exact"/>
        <w:ind w:firstLineChars="150" w:firstLine="360"/>
        <w:rPr>
          <w:rFonts w:ascii="方正仿宋_GBK" w:eastAsia="方正仿宋_GBK"/>
          <w:color w:val="000000"/>
          <w:sz w:val="24"/>
          <w:szCs w:val="24"/>
        </w:rPr>
      </w:pPr>
      <w:r>
        <w:rPr>
          <w:rFonts w:ascii="方正仿宋_GBK" w:eastAsia="方正仿宋_GBK" w:hint="eastAsia"/>
          <w:color w:val="000000"/>
          <w:sz w:val="24"/>
          <w:szCs w:val="24"/>
        </w:rPr>
        <w:t>（二）联系人：张老师</w:t>
      </w:r>
    </w:p>
    <w:p w14:paraId="149AF585" w14:textId="77777777" w:rsidR="004D0EDB" w:rsidRDefault="004D0EDB">
      <w:pPr>
        <w:spacing w:line="390" w:lineRule="exact"/>
        <w:ind w:firstLineChars="200" w:firstLine="480"/>
        <w:rPr>
          <w:rFonts w:ascii="方正仿宋_GBK" w:eastAsia="方正仿宋_GBK"/>
          <w:color w:val="000000"/>
          <w:sz w:val="24"/>
          <w:szCs w:val="24"/>
        </w:rPr>
      </w:pPr>
      <w:r>
        <w:rPr>
          <w:rFonts w:ascii="方正仿宋_GBK" w:eastAsia="方正仿宋_GBK" w:hint="eastAsia"/>
          <w:color w:val="000000"/>
          <w:sz w:val="24"/>
          <w:szCs w:val="24"/>
        </w:rPr>
        <w:t>电话：（023）81925897</w:t>
      </w:r>
    </w:p>
    <w:p w14:paraId="17C9A738" w14:textId="77777777" w:rsidR="004D0EDB" w:rsidRDefault="004D0EDB">
      <w:pPr>
        <w:spacing w:line="390" w:lineRule="exact"/>
        <w:ind w:firstLineChars="200" w:firstLine="480"/>
        <w:rPr>
          <w:rFonts w:ascii="宋体" w:hAnsi="宋体"/>
          <w:b/>
          <w:color w:val="000000"/>
          <w:sz w:val="24"/>
          <w:szCs w:val="24"/>
        </w:rPr>
        <w:sectPr w:rsidR="004D0EDB">
          <w:footerReference w:type="default" r:id="rId12"/>
          <w:pgSz w:w="11907" w:h="16840"/>
          <w:pgMar w:top="1134" w:right="1418" w:bottom="1134" w:left="1418" w:header="964" w:footer="992" w:gutter="0"/>
          <w:pgNumType w:fmt="numberInDash" w:start="1"/>
          <w:cols w:space="720"/>
          <w:docGrid w:linePitch="312"/>
        </w:sectPr>
      </w:pPr>
      <w:r>
        <w:rPr>
          <w:rFonts w:ascii="方正仿宋_GBK" w:eastAsia="方正仿宋_GBK" w:hint="eastAsia"/>
          <w:color w:val="000000"/>
          <w:sz w:val="24"/>
          <w:szCs w:val="24"/>
        </w:rPr>
        <w:t>地址：</w:t>
      </w:r>
      <w:r>
        <w:rPr>
          <w:rFonts w:ascii="方正仿宋_GBK" w:eastAsia="方正仿宋_GBK" w:hAnsi="宋体" w:hint="eastAsia"/>
          <w:color w:val="000000"/>
          <w:sz w:val="24"/>
          <w:szCs w:val="24"/>
        </w:rPr>
        <w:t>重庆市</w:t>
      </w:r>
      <w:proofErr w:type="gramStart"/>
      <w:r>
        <w:rPr>
          <w:rFonts w:ascii="方正仿宋_GBK" w:eastAsia="方正仿宋_GBK" w:hAnsi="宋体" w:hint="eastAsia"/>
          <w:color w:val="000000"/>
          <w:sz w:val="24"/>
          <w:szCs w:val="24"/>
        </w:rPr>
        <w:t>渝</w:t>
      </w:r>
      <w:proofErr w:type="gramEnd"/>
      <w:r>
        <w:rPr>
          <w:rFonts w:ascii="方正仿宋_GBK" w:eastAsia="方正仿宋_GBK" w:hAnsi="宋体" w:hint="eastAsia"/>
          <w:color w:val="000000"/>
          <w:sz w:val="24"/>
          <w:szCs w:val="24"/>
        </w:rPr>
        <w:t>北区兰馨大道111号</w:t>
      </w:r>
    </w:p>
    <w:p w14:paraId="2E20BB4A" w14:textId="77777777" w:rsidR="004D0EDB" w:rsidRDefault="004D0EDB">
      <w:pPr>
        <w:pStyle w:val="2"/>
        <w:spacing w:after="100" w:line="360" w:lineRule="auto"/>
        <w:jc w:val="center"/>
        <w:rPr>
          <w:rFonts w:ascii="方正小标宋_GBK" w:eastAsia="方正小标宋_GBK" w:hAnsi="宋体"/>
          <w:b w:val="0"/>
          <w:color w:val="000000"/>
          <w:szCs w:val="30"/>
        </w:rPr>
      </w:pPr>
      <w:bookmarkStart w:id="18" w:name="_Toc102227313"/>
      <w:bookmarkStart w:id="19" w:name="_Toc80276847"/>
      <w:r>
        <w:rPr>
          <w:rFonts w:ascii="方正小标宋_GBK" w:eastAsia="方正小标宋_GBK" w:hAnsi="宋体" w:hint="eastAsia"/>
          <w:b w:val="0"/>
          <w:color w:val="000000"/>
          <w:sz w:val="36"/>
          <w:szCs w:val="30"/>
        </w:rPr>
        <w:lastRenderedPageBreak/>
        <w:t>第二篇  供应商须知</w:t>
      </w:r>
      <w:bookmarkEnd w:id="18"/>
      <w:bookmarkEnd w:id="19"/>
    </w:p>
    <w:p w14:paraId="38BDE0F5" w14:textId="77777777" w:rsidR="004D0EDB" w:rsidRDefault="004D0EDB">
      <w:pPr>
        <w:pStyle w:val="3"/>
        <w:spacing w:before="0" w:after="0" w:line="440" w:lineRule="exact"/>
        <w:rPr>
          <w:rFonts w:ascii="方正仿宋_GBK" w:eastAsia="方正仿宋_GBK"/>
          <w:color w:val="000000"/>
          <w:sz w:val="24"/>
          <w:szCs w:val="24"/>
        </w:rPr>
      </w:pPr>
      <w:bookmarkStart w:id="20" w:name="_Toc342913389"/>
      <w:bookmarkStart w:id="21" w:name="_Toc80276848"/>
      <w:r>
        <w:rPr>
          <w:rFonts w:ascii="方正仿宋_GBK" w:eastAsia="方正仿宋_GBK" w:hint="eastAsia"/>
          <w:color w:val="000000"/>
          <w:sz w:val="24"/>
          <w:szCs w:val="24"/>
        </w:rPr>
        <w:t>一、投标费用</w:t>
      </w:r>
      <w:bookmarkEnd w:id="20"/>
      <w:bookmarkEnd w:id="21"/>
    </w:p>
    <w:p w14:paraId="676BFBBE" w14:textId="77777777" w:rsidR="004D0EDB" w:rsidRDefault="004D0EDB">
      <w:pPr>
        <w:pStyle w:val="13"/>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参与投标的供应商应承担其编制响应文件与递交响应文件所涉及的一切费用，不论投标结果如何，采购人在任何情况下无义务也无责任承担这些费用。</w:t>
      </w:r>
    </w:p>
    <w:p w14:paraId="34A59D5D" w14:textId="77777777" w:rsidR="004D0EDB" w:rsidRDefault="004D0EDB">
      <w:pPr>
        <w:pStyle w:val="3"/>
        <w:tabs>
          <w:tab w:val="left" w:pos="2640"/>
        </w:tabs>
        <w:spacing w:before="0" w:after="0" w:line="400" w:lineRule="exact"/>
        <w:rPr>
          <w:rFonts w:ascii="方正仿宋_GBK" w:eastAsia="方正仿宋_GBK"/>
          <w:color w:val="000000"/>
          <w:sz w:val="24"/>
          <w:szCs w:val="24"/>
        </w:rPr>
      </w:pPr>
      <w:bookmarkStart w:id="22" w:name="_Toc342913391"/>
      <w:bookmarkStart w:id="23" w:name="_Toc80276849"/>
      <w:r>
        <w:rPr>
          <w:rFonts w:ascii="方正仿宋_GBK" w:eastAsia="方正仿宋_GBK" w:hint="eastAsia"/>
          <w:color w:val="000000"/>
          <w:sz w:val="24"/>
          <w:szCs w:val="24"/>
        </w:rPr>
        <w:t>二、招标文件</w:t>
      </w:r>
      <w:bookmarkEnd w:id="22"/>
      <w:bookmarkEnd w:id="23"/>
      <w:r>
        <w:rPr>
          <w:rFonts w:ascii="方正仿宋_GBK" w:eastAsia="方正仿宋_GBK"/>
          <w:color w:val="000000"/>
          <w:sz w:val="24"/>
          <w:szCs w:val="24"/>
        </w:rPr>
        <w:tab/>
      </w:r>
    </w:p>
    <w:p w14:paraId="5092BD7E" w14:textId="43A022B8"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（一）招标文件由招标邀请书、供应商须知、招标项目技术需求、招标项目</w:t>
      </w:r>
      <w:r w:rsidR="00C20171">
        <w:rPr>
          <w:rFonts w:ascii="方正仿宋_GBK" w:eastAsia="方正仿宋_GBK" w:hAnsi="宋体" w:hint="eastAsia"/>
          <w:color w:val="000000"/>
          <w:sz w:val="24"/>
          <w:szCs w:val="24"/>
        </w:rPr>
        <w:t>商务</w:t>
      </w:r>
      <w:r>
        <w:rPr>
          <w:rFonts w:ascii="方正仿宋_GBK" w:eastAsia="方正仿宋_GBK" w:hAnsi="宋体" w:hint="eastAsia"/>
          <w:color w:val="000000"/>
          <w:sz w:val="24"/>
          <w:szCs w:val="24"/>
        </w:rPr>
        <w:t>需求、合同草案条款、响应文件格式要求六部分组成。</w:t>
      </w:r>
    </w:p>
    <w:p w14:paraId="287C7A45"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（二）采购人所作的一切有效的书面通知、修改及补充，都是招标文件不可分割的部分。</w:t>
      </w:r>
    </w:p>
    <w:p w14:paraId="4A6B6755"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（三）招标文件的解释</w:t>
      </w:r>
    </w:p>
    <w:p w14:paraId="1567FF8C"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供应商如对招标文件有疑问，必须以书面形式在提交响应文件截止时间1个工作日前向采购人要求澄清，采购人可视具体情况做出处理或答复。如供应商未提出疑问，视为完全理解并同意本招标文件。一经进入招标程序，即视为供应商已详细阅读全部文件资料，完全理解招标文件所有条款内容并同意放弃对这方面有不明白及误解的权利。</w:t>
      </w:r>
      <w:bookmarkStart w:id="24" w:name="_Toc318159780"/>
      <w:bookmarkStart w:id="25" w:name="_Toc318159349"/>
      <w:bookmarkStart w:id="26" w:name="_Toc318159160"/>
      <w:bookmarkStart w:id="27" w:name="_Toc318166429"/>
    </w:p>
    <w:p w14:paraId="51C36544" w14:textId="77777777" w:rsidR="004D0EDB" w:rsidRDefault="004D0EDB">
      <w:pPr>
        <w:pStyle w:val="3"/>
        <w:spacing w:before="0" w:after="0" w:line="400" w:lineRule="exact"/>
        <w:rPr>
          <w:rFonts w:ascii="方正仿宋_GBK" w:eastAsia="方正仿宋_GBK"/>
          <w:color w:val="000000"/>
          <w:sz w:val="24"/>
          <w:szCs w:val="24"/>
        </w:rPr>
      </w:pPr>
      <w:bookmarkStart w:id="28" w:name="_Toc102227318"/>
      <w:bookmarkStart w:id="29" w:name="_Toc179714297"/>
      <w:bookmarkStart w:id="30" w:name="_Toc342913392"/>
      <w:bookmarkStart w:id="31" w:name="_Toc80276850"/>
      <w:bookmarkEnd w:id="24"/>
      <w:bookmarkEnd w:id="25"/>
      <w:bookmarkEnd w:id="26"/>
      <w:bookmarkEnd w:id="27"/>
      <w:r>
        <w:rPr>
          <w:rFonts w:ascii="方正仿宋_GBK" w:eastAsia="方正仿宋_GBK" w:hint="eastAsia"/>
          <w:color w:val="000000"/>
          <w:sz w:val="24"/>
          <w:szCs w:val="24"/>
        </w:rPr>
        <w:t>三、招标要求</w:t>
      </w:r>
      <w:bookmarkEnd w:id="28"/>
      <w:bookmarkEnd w:id="29"/>
      <w:bookmarkEnd w:id="30"/>
      <w:bookmarkEnd w:id="31"/>
    </w:p>
    <w:p w14:paraId="5010BF83"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（一）响应文件</w:t>
      </w:r>
    </w:p>
    <w:p w14:paraId="2D8FEE51"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供应商应当按照招标文件的要求编制响应文件，并对招标文件提出的要求和条件</w:t>
      </w:r>
      <w:proofErr w:type="gramStart"/>
      <w:r>
        <w:rPr>
          <w:rFonts w:ascii="方正仿宋_GBK" w:eastAsia="方正仿宋_GBK" w:hAnsi="宋体" w:hint="eastAsia"/>
          <w:color w:val="000000"/>
          <w:sz w:val="24"/>
          <w:szCs w:val="24"/>
        </w:rPr>
        <w:t>作出</w:t>
      </w:r>
      <w:proofErr w:type="gramEnd"/>
      <w:r>
        <w:rPr>
          <w:rFonts w:ascii="方正仿宋_GBK" w:eastAsia="方正仿宋_GBK" w:hAnsi="宋体" w:hint="eastAsia"/>
          <w:color w:val="000000"/>
          <w:sz w:val="24"/>
          <w:szCs w:val="24"/>
        </w:rPr>
        <w:t>实质性响应，响应文件原则上采用软面订本，同时应编制完整的页码、目录。</w:t>
      </w:r>
    </w:p>
    <w:p w14:paraId="05B65838"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1.响应文件组成</w:t>
      </w:r>
    </w:p>
    <w:p w14:paraId="3F631810"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579EEEBC"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2.投标有效期：响应文件及有关承诺文件有效期为投标开始时间起90天。</w:t>
      </w:r>
    </w:p>
    <w:p w14:paraId="073982BC"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（二）保证金：</w:t>
      </w:r>
    </w:p>
    <w:p w14:paraId="44591102"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无</w:t>
      </w:r>
    </w:p>
    <w:p w14:paraId="27EE41BC"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（三）修正错误</w:t>
      </w:r>
    </w:p>
    <w:p w14:paraId="7A5C9220"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若供应商所递交的响应文件的价格出现大写金额和小写金额不一致的错误，以大写金额修正为准。</w:t>
      </w:r>
    </w:p>
    <w:p w14:paraId="4C5EC4BE" w14:textId="0B3B5C2B" w:rsidR="004D0EDB" w:rsidRDefault="000523D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评审</w:t>
      </w:r>
      <w:r w:rsidR="004D0EDB">
        <w:rPr>
          <w:rFonts w:ascii="方正仿宋_GBK" w:eastAsia="方正仿宋_GBK" w:hAnsi="宋体" w:hint="eastAsia"/>
          <w:color w:val="000000"/>
          <w:sz w:val="24"/>
          <w:szCs w:val="24"/>
        </w:rPr>
        <w:t>小组按上述修正错误的原则及方法修正供应商的报价，供应商同意并签字确认后，修正后的报价对供应商具有约束作用。如果供应商不接受修正后的价格，将失去成为成交供应商的资格。</w:t>
      </w:r>
    </w:p>
    <w:p w14:paraId="6AAE953F"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（四）提交响应文件的份数和签署</w:t>
      </w:r>
    </w:p>
    <w:p w14:paraId="46A08520"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1.响应文件一式贰份，其中正本一份，副本一份，副本可为正本的复印件，应与正本一致，如出现不一致情况以正本为准。</w:t>
      </w:r>
    </w:p>
    <w:p w14:paraId="17200467" w14:textId="77777777" w:rsidR="004D0EDB" w:rsidRDefault="004D0EDB">
      <w:pPr>
        <w:snapToGrid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4"/>
        </w:rPr>
        <w:lastRenderedPageBreak/>
        <w:t>2.</w:t>
      </w:r>
      <w:r>
        <w:rPr>
          <w:rFonts w:ascii="方正仿宋_GBK" w:eastAsia="方正仿宋_GBK" w:hAnsi="宋体" w:hint="eastAsia"/>
          <w:color w:val="000000"/>
          <w:sz w:val="24"/>
        </w:rPr>
        <w:t>在响应文件正本中，招标文件第六篇响应文件格式中规定签字、盖章的地方必须按其规定签字、盖章。</w:t>
      </w:r>
    </w:p>
    <w:p w14:paraId="4255ACD9" w14:textId="77777777" w:rsidR="004D0EDB" w:rsidRDefault="004D0EDB">
      <w:pPr>
        <w:snapToGrid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3.若供应商对响应文件的错处作必要修改，则应在修改处加盖供应商公章或由法定代表人或法定代表人授权代表签字确认。</w:t>
      </w:r>
    </w:p>
    <w:p w14:paraId="6BD4DAF8" w14:textId="77777777" w:rsidR="004D0EDB" w:rsidRDefault="004D0EDB">
      <w:pPr>
        <w:snapToGrid w:val="0"/>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4.电报、电话、传真形式的响应文件概不接受。</w:t>
      </w:r>
    </w:p>
    <w:p w14:paraId="5FE149A3"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（五）响应文件的递交</w:t>
      </w:r>
    </w:p>
    <w:p w14:paraId="60D2E1A2" w14:textId="77777777" w:rsidR="004D0EDB" w:rsidRDefault="004D0EDB">
      <w:pPr>
        <w:pStyle w:val="a9"/>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1.响应文件的密封与标记</w:t>
      </w:r>
    </w:p>
    <w:p w14:paraId="1526E184" w14:textId="77777777" w:rsidR="004D0EDB" w:rsidRDefault="004D0EDB">
      <w:pPr>
        <w:pStyle w:val="a9"/>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1.1响应文件的正本、副本均应密封送达招标地点，应在封套上注明项目名称、供应商名称。若正本、副本分别进行密封的，还应在封套上注明“正本”、“副本”、字样。</w:t>
      </w:r>
    </w:p>
    <w:p w14:paraId="0FA63A61" w14:textId="77777777" w:rsidR="004D0EDB" w:rsidRDefault="004D0EDB">
      <w:pPr>
        <w:pStyle w:val="a9"/>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1.2封套的封口处应加盖供应商公章或由法定代表人授权代表签字。</w:t>
      </w:r>
    </w:p>
    <w:p w14:paraId="771A6244" w14:textId="77777777" w:rsidR="004D0EDB" w:rsidRDefault="004D0EDB">
      <w:pPr>
        <w:pStyle w:val="a9"/>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2.如果响应文件通过邮寄递交，供应商应将响应文件用内、外两层封套密封。</w:t>
      </w:r>
    </w:p>
    <w:p w14:paraId="4A38D266" w14:textId="77777777" w:rsidR="004D0EDB" w:rsidRDefault="004D0EDB">
      <w:pPr>
        <w:pStyle w:val="a9"/>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2.1内层封套的封装与标记同 “1.”款规定。</w:t>
      </w:r>
    </w:p>
    <w:p w14:paraId="00EC6B19" w14:textId="77777777" w:rsidR="004D0EDB" w:rsidRDefault="004D0EDB">
      <w:pPr>
        <w:pStyle w:val="a9"/>
        <w:spacing w:line="4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2.2外层封套装入“1.”款所述全部内封资料，并注明项目编号、项目名称。同时应写明供应商的名称、地址，以便将迟交的响应文件原封退还。</w:t>
      </w:r>
    </w:p>
    <w:p w14:paraId="08D561F9"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rPr>
        <w:t>3.如果未按上述规定进行密封和标记，采购人对响应文件误投、丢失或提前拆封不负责任</w:t>
      </w:r>
      <w:r>
        <w:rPr>
          <w:rFonts w:ascii="方正仿宋_GBK" w:eastAsia="方正仿宋_GBK" w:hAnsi="宋体" w:hint="eastAsia"/>
          <w:color w:val="000000"/>
          <w:sz w:val="24"/>
          <w:szCs w:val="24"/>
        </w:rPr>
        <w:t>。</w:t>
      </w:r>
    </w:p>
    <w:p w14:paraId="7D1C304C"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（六）响应文件语言：简体中文</w:t>
      </w:r>
    </w:p>
    <w:p w14:paraId="3D75CAB5"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（七）供应商参与人员</w:t>
      </w:r>
    </w:p>
    <w:p w14:paraId="6AEE63FC"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各供应商应当派1-2名代表参与投标，至少1人应为法定代表人或具有法定代表人授权委托书的授权代表。</w:t>
      </w:r>
    </w:p>
    <w:p w14:paraId="567E9968"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（八）无效投标</w:t>
      </w:r>
    </w:p>
    <w:p w14:paraId="51D0031F"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供应商发生以下条款情况之一者，视为无效投标，其响应文件将被拒绝：</w:t>
      </w:r>
    </w:p>
    <w:p w14:paraId="34149C05"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1.供应商不符合规定的基本资格条件或特定资格条件的；</w:t>
      </w:r>
    </w:p>
    <w:p w14:paraId="15B24AE7"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2.供应商的法定代表人或其授权代表未参加投标；</w:t>
      </w:r>
    </w:p>
    <w:p w14:paraId="73F046A6"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3.供应商未在保证金到账截止时间前提交足额保证金的；</w:t>
      </w:r>
    </w:p>
    <w:p w14:paraId="63D33A20"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4.供应商所提交的响应文件不按规定签字、盖章的；</w:t>
      </w:r>
    </w:p>
    <w:p w14:paraId="3969C627"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5.供应商的报价超过采购预算的；</w:t>
      </w:r>
    </w:p>
    <w:p w14:paraId="29E3888E"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6.供应商响应文件内容有与国家现行法律法规相违背的内容，或附有采购人无法接受条件的。</w:t>
      </w:r>
    </w:p>
    <w:p w14:paraId="18FA86E1"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7.单位负责人为同一人或者存在直接控股、管理关系的不同供应商，</w:t>
      </w:r>
      <w:r>
        <w:rPr>
          <w:rFonts w:ascii="方正仿宋_GBK" w:eastAsia="方正仿宋_GBK" w:hAnsi="宋体"/>
          <w:color w:val="000000"/>
          <w:sz w:val="24"/>
          <w:szCs w:val="24"/>
        </w:rPr>
        <w:t>参加同一合同项</w:t>
      </w:r>
      <w:r>
        <w:rPr>
          <w:rFonts w:ascii="方正仿宋_GBK" w:eastAsia="方正仿宋_GBK" w:hAnsi="宋体" w:hint="eastAsia"/>
          <w:color w:val="000000"/>
          <w:sz w:val="24"/>
          <w:szCs w:val="24"/>
        </w:rPr>
        <w:t>（分包）</w:t>
      </w:r>
      <w:r>
        <w:rPr>
          <w:rFonts w:ascii="方正仿宋_GBK" w:eastAsia="方正仿宋_GBK" w:hAnsi="宋体"/>
          <w:color w:val="000000"/>
          <w:sz w:val="24"/>
          <w:szCs w:val="24"/>
        </w:rPr>
        <w:t>下采购活动</w:t>
      </w:r>
      <w:r>
        <w:rPr>
          <w:rFonts w:ascii="方正仿宋_GBK" w:eastAsia="方正仿宋_GBK" w:hAnsi="宋体" w:hint="eastAsia"/>
          <w:color w:val="000000"/>
          <w:sz w:val="24"/>
          <w:szCs w:val="24"/>
        </w:rPr>
        <w:t>的；</w:t>
      </w:r>
    </w:p>
    <w:p w14:paraId="5E1530AA"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8.为采购项目提供整体设计、规范编制或者项目管理、监理、检测等服务的供应商再参加该采购项目的其他采购活动的；</w:t>
      </w:r>
    </w:p>
    <w:p w14:paraId="6DF8DC2C"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9.同一</w:t>
      </w:r>
      <w:r>
        <w:rPr>
          <w:rFonts w:ascii="方正仿宋_GBK" w:eastAsia="方正仿宋_GBK" w:hAnsi="宋体"/>
          <w:color w:val="000000"/>
          <w:sz w:val="24"/>
          <w:szCs w:val="24"/>
        </w:rPr>
        <w:t>合同项</w:t>
      </w:r>
      <w:r>
        <w:rPr>
          <w:rFonts w:ascii="方正仿宋_GBK" w:eastAsia="方正仿宋_GBK" w:hAnsi="宋体" w:hint="eastAsia"/>
          <w:color w:val="000000"/>
          <w:sz w:val="24"/>
          <w:szCs w:val="24"/>
        </w:rPr>
        <w:t>（分包）</w:t>
      </w:r>
      <w:r>
        <w:rPr>
          <w:rFonts w:ascii="方正仿宋_GBK" w:eastAsia="方正仿宋_GBK" w:hAnsi="宋体"/>
          <w:color w:val="000000"/>
          <w:sz w:val="24"/>
          <w:szCs w:val="24"/>
        </w:rPr>
        <w:t>下</w:t>
      </w:r>
      <w:r>
        <w:rPr>
          <w:rFonts w:ascii="方正仿宋_GBK" w:eastAsia="方正仿宋_GBK" w:hAnsi="宋体" w:hint="eastAsia"/>
          <w:color w:val="000000"/>
          <w:sz w:val="24"/>
          <w:szCs w:val="24"/>
        </w:rPr>
        <w:t>的货物，制造商参与竞标的，再委托代理商参与竞标的。</w:t>
      </w:r>
    </w:p>
    <w:p w14:paraId="7F236BD5" w14:textId="77777777" w:rsidR="004D0EDB" w:rsidRDefault="004D0EDB">
      <w:pPr>
        <w:snapToGrid w:val="0"/>
        <w:spacing w:line="400" w:lineRule="exact"/>
        <w:ind w:firstLineChars="150" w:firstLine="360"/>
        <w:rPr>
          <w:rFonts w:ascii="方正仿宋_GBK" w:eastAsia="方正仿宋_GBK" w:hAnsi="宋体"/>
          <w:color w:val="000000"/>
          <w:sz w:val="24"/>
          <w:szCs w:val="24"/>
        </w:rPr>
      </w:pPr>
    </w:p>
    <w:p w14:paraId="0CECC14B" w14:textId="77777777" w:rsidR="004D0EDB" w:rsidRDefault="004D0EDB">
      <w:pPr>
        <w:pStyle w:val="3"/>
        <w:spacing w:before="0" w:after="0" w:line="400" w:lineRule="exact"/>
        <w:rPr>
          <w:rFonts w:ascii="方正仿宋_GBK" w:eastAsia="方正仿宋_GBK"/>
          <w:color w:val="000000"/>
          <w:sz w:val="24"/>
          <w:szCs w:val="24"/>
        </w:rPr>
      </w:pPr>
      <w:bookmarkStart w:id="32" w:name="_Toc102227319"/>
      <w:bookmarkStart w:id="33" w:name="_Toc179714298"/>
      <w:bookmarkStart w:id="34" w:name="_Toc342913393"/>
      <w:bookmarkStart w:id="35" w:name="_Toc80276851"/>
      <w:r>
        <w:rPr>
          <w:rFonts w:ascii="方正仿宋_GBK" w:eastAsia="方正仿宋_GBK" w:hint="eastAsia"/>
          <w:color w:val="000000"/>
          <w:sz w:val="24"/>
          <w:szCs w:val="24"/>
        </w:rPr>
        <w:lastRenderedPageBreak/>
        <w:t>四、招标程序</w:t>
      </w:r>
      <w:bookmarkEnd w:id="32"/>
      <w:bookmarkEnd w:id="33"/>
      <w:bookmarkEnd w:id="34"/>
      <w:bookmarkEnd w:id="35"/>
    </w:p>
    <w:p w14:paraId="71C017E9" w14:textId="77777777" w:rsidR="004D0EDB" w:rsidRDefault="004D0EDB">
      <w:pPr>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（一）</w:t>
      </w:r>
      <w:proofErr w:type="gramStart"/>
      <w:r>
        <w:rPr>
          <w:rFonts w:ascii="方正仿宋_GBK" w:eastAsia="方正仿宋_GBK" w:hAnsi="宋体" w:hint="eastAsia"/>
          <w:color w:val="000000"/>
          <w:sz w:val="24"/>
          <w:szCs w:val="24"/>
        </w:rPr>
        <w:t>招标按</w:t>
      </w:r>
      <w:proofErr w:type="gramEnd"/>
      <w:r>
        <w:rPr>
          <w:rFonts w:ascii="方正仿宋_GBK" w:eastAsia="方正仿宋_GBK" w:hAnsi="宋体" w:hint="eastAsia"/>
          <w:color w:val="000000"/>
          <w:sz w:val="24"/>
          <w:szCs w:val="24"/>
        </w:rPr>
        <w:t>招标文件规定的时间和地点进行。供应商须有法定代表人或其授权代表参加并签到。</w:t>
      </w:r>
    </w:p>
    <w:p w14:paraId="7162324A" w14:textId="77777777" w:rsidR="004D0EDB" w:rsidRDefault="004D0EDB">
      <w:pPr>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（二）在正式评标前，对各供应商的资格条件、响应文件的有效性、完整性和响应程度进行审查，各供应商只有在完全符合招标要求的前提下，才能进入正式评标程序，审查的内容如下：</w:t>
      </w:r>
    </w:p>
    <w:p w14:paraId="5F302968" w14:textId="77777777" w:rsidR="004D0EDB" w:rsidRDefault="004D0EDB">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1.资格性检查。依据法律法规和招标文件的规定，对响应文件中的资格证明等进行审查，以确定供应商是否具备投标资格。资格性检查资料表如下：</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719"/>
        <w:gridCol w:w="4611"/>
        <w:gridCol w:w="3510"/>
      </w:tblGrid>
      <w:tr w:rsidR="004D0EDB" w14:paraId="536BC342" w14:textId="77777777">
        <w:trPr>
          <w:trHeight w:val="351"/>
        </w:trPr>
        <w:tc>
          <w:tcPr>
            <w:tcW w:w="341" w:type="pct"/>
            <w:vAlign w:val="center"/>
          </w:tcPr>
          <w:p w14:paraId="55B1639B" w14:textId="77777777" w:rsidR="004D0EDB" w:rsidRDefault="004D0EDB">
            <w:pPr>
              <w:spacing w:line="28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2809" w:type="pct"/>
            <w:gridSpan w:val="2"/>
            <w:vAlign w:val="center"/>
          </w:tcPr>
          <w:p w14:paraId="11470F92" w14:textId="77777777" w:rsidR="004D0EDB" w:rsidRDefault="004D0EDB">
            <w:pPr>
              <w:spacing w:line="28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检查因素</w:t>
            </w:r>
          </w:p>
        </w:tc>
        <w:tc>
          <w:tcPr>
            <w:tcW w:w="1850" w:type="pct"/>
            <w:vAlign w:val="center"/>
          </w:tcPr>
          <w:p w14:paraId="6E2D1AD8" w14:textId="77777777" w:rsidR="004D0EDB" w:rsidRDefault="004D0EDB">
            <w:pPr>
              <w:spacing w:line="28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检查内容</w:t>
            </w:r>
          </w:p>
        </w:tc>
      </w:tr>
      <w:tr w:rsidR="004D0EDB" w14:paraId="54BFCD65" w14:textId="77777777">
        <w:trPr>
          <w:trHeight w:val="2819"/>
        </w:trPr>
        <w:tc>
          <w:tcPr>
            <w:tcW w:w="341" w:type="pct"/>
            <w:vMerge w:val="restart"/>
            <w:vAlign w:val="center"/>
          </w:tcPr>
          <w:p w14:paraId="682E9F4E" w14:textId="77777777" w:rsidR="004D0EDB" w:rsidRDefault="004D0EDB">
            <w:pPr>
              <w:spacing w:line="28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1</w:t>
            </w:r>
          </w:p>
        </w:tc>
        <w:tc>
          <w:tcPr>
            <w:tcW w:w="379" w:type="pct"/>
            <w:vMerge w:val="restart"/>
            <w:vAlign w:val="center"/>
          </w:tcPr>
          <w:p w14:paraId="5FA2557E" w14:textId="77777777" w:rsidR="004D0EDB" w:rsidRDefault="004D0EDB">
            <w:pPr>
              <w:spacing w:line="28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rPr>
              <w:t>供应商</w:t>
            </w:r>
            <w:r>
              <w:rPr>
                <w:rFonts w:ascii="方正仿宋_GBK" w:eastAsia="方正仿宋_GBK" w:hAnsi="宋体" w:cs="仿宋_GB2312" w:hint="eastAsia"/>
                <w:color w:val="000000"/>
                <w:sz w:val="21"/>
                <w:szCs w:val="21"/>
                <w:lang w:val="zh-CN"/>
              </w:rPr>
              <w:t>应符合的基本资格条件</w:t>
            </w:r>
          </w:p>
        </w:tc>
        <w:tc>
          <w:tcPr>
            <w:tcW w:w="2430" w:type="pct"/>
            <w:vAlign w:val="center"/>
          </w:tcPr>
          <w:p w14:paraId="71B69AA9" w14:textId="77777777" w:rsidR="004D0EDB" w:rsidRDefault="004D0EDB">
            <w:pPr>
              <w:spacing w:line="28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（1）具有独立承担民事责任的能力</w:t>
            </w:r>
          </w:p>
        </w:tc>
        <w:tc>
          <w:tcPr>
            <w:tcW w:w="1850" w:type="pct"/>
            <w:vAlign w:val="center"/>
          </w:tcPr>
          <w:p w14:paraId="05584813" w14:textId="77777777" w:rsidR="004D0EDB" w:rsidRDefault="004D0EDB">
            <w:pPr>
              <w:spacing w:line="28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 xml:space="preserve">供应商法人营业执照（副本）或事业单位法人证书（副本）或个体工商户营业执照或有效的自然人身份证明、组织机构代码证复印件； </w:t>
            </w:r>
          </w:p>
          <w:p w14:paraId="26D1ABFD" w14:textId="77777777" w:rsidR="004D0EDB" w:rsidRDefault="004D0EDB">
            <w:pPr>
              <w:spacing w:line="28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供应</w:t>
            </w:r>
            <w:proofErr w:type="gramStart"/>
            <w:r>
              <w:rPr>
                <w:rFonts w:ascii="方正仿宋_GBK" w:eastAsia="方正仿宋_GBK" w:hAnsi="宋体" w:hint="eastAsia"/>
                <w:color w:val="000000"/>
                <w:sz w:val="21"/>
                <w:szCs w:val="21"/>
              </w:rPr>
              <w:t>商法定</w:t>
            </w:r>
            <w:proofErr w:type="gramEnd"/>
            <w:r>
              <w:rPr>
                <w:rFonts w:ascii="方正仿宋_GBK" w:eastAsia="方正仿宋_GBK" w:hAnsi="宋体" w:hint="eastAsia"/>
                <w:color w:val="000000"/>
                <w:sz w:val="21"/>
                <w:szCs w:val="21"/>
              </w:rPr>
              <w:t>代表人身份证明和法定代表人授权代表委托书。</w:t>
            </w:r>
          </w:p>
        </w:tc>
      </w:tr>
      <w:tr w:rsidR="004D0EDB" w14:paraId="022D646C" w14:textId="77777777">
        <w:trPr>
          <w:trHeight w:val="1436"/>
        </w:trPr>
        <w:tc>
          <w:tcPr>
            <w:tcW w:w="341" w:type="pct"/>
            <w:vMerge/>
            <w:vAlign w:val="center"/>
          </w:tcPr>
          <w:p w14:paraId="5D377647" w14:textId="77777777" w:rsidR="004D0EDB" w:rsidRDefault="004D0EDB">
            <w:pPr>
              <w:spacing w:line="280" w:lineRule="exact"/>
              <w:jc w:val="center"/>
              <w:rPr>
                <w:rFonts w:ascii="方正仿宋_GBK" w:eastAsia="方正仿宋_GBK" w:hAnsi="宋体"/>
                <w:color w:val="000000"/>
                <w:sz w:val="21"/>
                <w:szCs w:val="21"/>
              </w:rPr>
            </w:pPr>
          </w:p>
        </w:tc>
        <w:tc>
          <w:tcPr>
            <w:tcW w:w="379" w:type="pct"/>
            <w:vMerge/>
            <w:vAlign w:val="center"/>
          </w:tcPr>
          <w:p w14:paraId="33C172C9" w14:textId="77777777" w:rsidR="004D0EDB" w:rsidRDefault="004D0EDB">
            <w:pPr>
              <w:spacing w:line="280" w:lineRule="exact"/>
              <w:rPr>
                <w:rFonts w:ascii="方正仿宋_GBK" w:eastAsia="方正仿宋_GBK" w:hAnsi="宋体" w:cs="仿宋_GB2312"/>
                <w:color w:val="000000"/>
                <w:sz w:val="21"/>
                <w:szCs w:val="21"/>
                <w:lang w:val="zh-CN"/>
              </w:rPr>
            </w:pPr>
          </w:p>
        </w:tc>
        <w:tc>
          <w:tcPr>
            <w:tcW w:w="2430" w:type="pct"/>
            <w:vAlign w:val="center"/>
          </w:tcPr>
          <w:p w14:paraId="1F5D5F90" w14:textId="77777777" w:rsidR="004D0EDB" w:rsidRDefault="004D0EDB">
            <w:pPr>
              <w:spacing w:line="280" w:lineRule="exact"/>
              <w:rPr>
                <w:rFonts w:ascii="方正仿宋_GBK" w:eastAsia="方正仿宋_GBK" w:hAnsi="宋体"/>
                <w:color w:val="000000"/>
                <w:sz w:val="21"/>
                <w:szCs w:val="21"/>
              </w:rPr>
            </w:pPr>
            <w:r>
              <w:rPr>
                <w:rFonts w:ascii="方正仿宋_GBK" w:eastAsia="方正仿宋_GBK" w:hAnsi="宋体" w:cs="仿宋_GB2312" w:hint="eastAsia"/>
                <w:color w:val="000000"/>
                <w:sz w:val="21"/>
                <w:szCs w:val="21"/>
                <w:lang w:val="zh-CN"/>
              </w:rPr>
              <w:t>（2）</w:t>
            </w:r>
            <w:r>
              <w:rPr>
                <w:rFonts w:ascii="方正仿宋_GBK" w:eastAsia="方正仿宋_GBK" w:hAnsi="宋体" w:hint="eastAsia"/>
                <w:color w:val="000000"/>
                <w:sz w:val="21"/>
                <w:szCs w:val="21"/>
              </w:rPr>
              <w:t>具有良好的商业信誉和健全的财务会计制度</w:t>
            </w:r>
          </w:p>
        </w:tc>
        <w:tc>
          <w:tcPr>
            <w:tcW w:w="1850" w:type="pct"/>
            <w:vAlign w:val="center"/>
          </w:tcPr>
          <w:p w14:paraId="5C27E948" w14:textId="77777777" w:rsidR="004D0EDB" w:rsidRDefault="004D0EDB">
            <w:pPr>
              <w:spacing w:line="280" w:lineRule="exact"/>
              <w:rPr>
                <w:rFonts w:ascii="方正仿宋_GBK" w:eastAsia="方正仿宋_GBK" w:hAnsi="宋体"/>
                <w:color w:val="000000"/>
                <w:sz w:val="21"/>
                <w:szCs w:val="21"/>
                <w:highlight w:val="yellow"/>
              </w:rPr>
            </w:pPr>
            <w:r>
              <w:rPr>
                <w:rFonts w:ascii="方正仿宋_GBK" w:eastAsia="方正仿宋_GBK" w:hAnsi="宋体" w:hint="eastAsia"/>
                <w:color w:val="000000"/>
                <w:sz w:val="21"/>
                <w:szCs w:val="21"/>
              </w:rPr>
              <w:t>提供2020年度财务状况报告（表）复印件，本年度新成立的公司提供提交响应文件截止时间前一个月的财务状况报告（表）复印件。</w:t>
            </w:r>
          </w:p>
        </w:tc>
      </w:tr>
      <w:tr w:rsidR="004D0EDB" w14:paraId="3FDA7145" w14:textId="77777777">
        <w:trPr>
          <w:trHeight w:val="718"/>
        </w:trPr>
        <w:tc>
          <w:tcPr>
            <w:tcW w:w="341" w:type="pct"/>
            <w:vMerge/>
            <w:vAlign w:val="center"/>
          </w:tcPr>
          <w:p w14:paraId="227240FA" w14:textId="77777777" w:rsidR="004D0EDB" w:rsidRDefault="004D0EDB">
            <w:pPr>
              <w:spacing w:line="280" w:lineRule="exact"/>
              <w:jc w:val="center"/>
              <w:rPr>
                <w:rFonts w:ascii="方正仿宋_GBK" w:eastAsia="方正仿宋_GBK" w:hAnsi="宋体"/>
                <w:color w:val="000000"/>
                <w:sz w:val="21"/>
                <w:szCs w:val="21"/>
              </w:rPr>
            </w:pPr>
          </w:p>
        </w:tc>
        <w:tc>
          <w:tcPr>
            <w:tcW w:w="379" w:type="pct"/>
            <w:vMerge/>
            <w:vAlign w:val="center"/>
          </w:tcPr>
          <w:p w14:paraId="14338414" w14:textId="77777777" w:rsidR="004D0EDB" w:rsidRDefault="004D0EDB">
            <w:pPr>
              <w:spacing w:line="280" w:lineRule="exact"/>
              <w:rPr>
                <w:rFonts w:ascii="方正仿宋_GBK" w:eastAsia="方正仿宋_GBK" w:hAnsi="宋体" w:cs="仿宋_GB2312"/>
                <w:color w:val="000000"/>
                <w:sz w:val="21"/>
                <w:szCs w:val="21"/>
                <w:lang w:val="zh-CN"/>
              </w:rPr>
            </w:pPr>
          </w:p>
        </w:tc>
        <w:tc>
          <w:tcPr>
            <w:tcW w:w="2430" w:type="pct"/>
            <w:vAlign w:val="center"/>
          </w:tcPr>
          <w:p w14:paraId="175EA1CD" w14:textId="77777777" w:rsidR="004D0EDB" w:rsidRPr="004A4C3F" w:rsidRDefault="004D0EDB">
            <w:pPr>
              <w:spacing w:line="280" w:lineRule="exact"/>
              <w:rPr>
                <w:rFonts w:ascii="方正仿宋_GBK" w:eastAsia="方正仿宋_GBK" w:hAnsi="宋体" w:cs="仿宋_GB2312"/>
                <w:color w:val="000000"/>
                <w:sz w:val="21"/>
                <w:szCs w:val="21"/>
                <w:lang w:val="zh-CN"/>
              </w:rPr>
            </w:pPr>
            <w:r w:rsidRPr="004A4C3F">
              <w:rPr>
                <w:rFonts w:ascii="方正仿宋_GBK" w:eastAsia="方正仿宋_GBK" w:hAnsi="宋体" w:cs="仿宋_GB2312" w:hint="eastAsia"/>
                <w:color w:val="000000"/>
                <w:sz w:val="21"/>
                <w:szCs w:val="21"/>
                <w:lang w:val="zh-CN"/>
              </w:rPr>
              <w:t>（</w:t>
            </w:r>
            <w:r w:rsidRPr="004A4C3F">
              <w:rPr>
                <w:rFonts w:ascii="方正仿宋_GBK" w:eastAsia="方正仿宋_GBK" w:hAnsi="宋体" w:cs="仿宋_GB2312"/>
                <w:color w:val="000000"/>
                <w:sz w:val="21"/>
                <w:szCs w:val="21"/>
                <w:lang w:val="zh-CN"/>
              </w:rPr>
              <w:t>3）具有履行合同所必需的设备和专业技术能力</w:t>
            </w:r>
          </w:p>
        </w:tc>
        <w:tc>
          <w:tcPr>
            <w:tcW w:w="1850" w:type="pct"/>
            <w:vAlign w:val="center"/>
          </w:tcPr>
          <w:p w14:paraId="2471E13C" w14:textId="77777777" w:rsidR="004D0EDB" w:rsidRPr="004A4C3F" w:rsidRDefault="004D0EDB">
            <w:pPr>
              <w:spacing w:line="280" w:lineRule="exact"/>
              <w:rPr>
                <w:rFonts w:ascii="方正仿宋_GBK" w:eastAsia="方正仿宋_GBK" w:hAnsi="宋体"/>
                <w:color w:val="000000"/>
                <w:sz w:val="21"/>
                <w:szCs w:val="21"/>
              </w:rPr>
            </w:pPr>
            <w:r w:rsidRPr="004A4C3F">
              <w:rPr>
                <w:rFonts w:ascii="方正仿宋_GBK" w:eastAsia="方正仿宋_GBK" w:hAnsi="宋体" w:hint="eastAsia"/>
                <w:color w:val="000000"/>
                <w:sz w:val="21"/>
                <w:szCs w:val="21"/>
              </w:rPr>
              <w:t>供应商提供书面声明</w:t>
            </w:r>
            <w:r w:rsidRPr="004A4C3F">
              <w:rPr>
                <w:rFonts w:ascii="方正仿宋_GBK" w:eastAsia="方正仿宋_GBK" w:hAnsi="宋体"/>
                <w:color w:val="000000"/>
                <w:sz w:val="21"/>
                <w:szCs w:val="21"/>
              </w:rPr>
              <w:t>(见格式文件)。</w:t>
            </w:r>
          </w:p>
        </w:tc>
      </w:tr>
      <w:tr w:rsidR="004D0EDB" w14:paraId="6D1DE824" w14:textId="77777777">
        <w:trPr>
          <w:trHeight w:val="718"/>
        </w:trPr>
        <w:tc>
          <w:tcPr>
            <w:tcW w:w="341" w:type="pct"/>
            <w:vMerge/>
            <w:vAlign w:val="center"/>
          </w:tcPr>
          <w:p w14:paraId="3A383FEE" w14:textId="77777777" w:rsidR="004D0EDB" w:rsidRDefault="004D0EDB">
            <w:pPr>
              <w:spacing w:line="280" w:lineRule="exact"/>
              <w:jc w:val="center"/>
              <w:rPr>
                <w:rFonts w:ascii="方正仿宋_GBK" w:eastAsia="方正仿宋_GBK" w:hAnsi="宋体"/>
                <w:color w:val="000000"/>
                <w:sz w:val="21"/>
                <w:szCs w:val="21"/>
              </w:rPr>
            </w:pPr>
          </w:p>
        </w:tc>
        <w:tc>
          <w:tcPr>
            <w:tcW w:w="379" w:type="pct"/>
            <w:vMerge/>
            <w:vAlign w:val="center"/>
          </w:tcPr>
          <w:p w14:paraId="1AF95B77" w14:textId="77777777" w:rsidR="004D0EDB" w:rsidRDefault="004D0EDB">
            <w:pPr>
              <w:spacing w:line="280" w:lineRule="exact"/>
              <w:rPr>
                <w:rFonts w:ascii="方正仿宋_GBK" w:eastAsia="方正仿宋_GBK" w:hAnsi="宋体" w:cs="仿宋_GB2312"/>
                <w:color w:val="000000"/>
                <w:sz w:val="21"/>
                <w:szCs w:val="21"/>
                <w:lang w:val="zh-CN"/>
              </w:rPr>
            </w:pPr>
          </w:p>
        </w:tc>
        <w:tc>
          <w:tcPr>
            <w:tcW w:w="2430" w:type="pct"/>
            <w:vAlign w:val="center"/>
          </w:tcPr>
          <w:p w14:paraId="6B369B13" w14:textId="77777777" w:rsidR="004D0EDB" w:rsidRPr="004A4C3F" w:rsidRDefault="004D0EDB">
            <w:pPr>
              <w:spacing w:line="280" w:lineRule="exact"/>
              <w:rPr>
                <w:rFonts w:ascii="方正仿宋_GBK" w:eastAsia="方正仿宋_GBK" w:hAnsi="宋体" w:cs="仿宋_GB2312"/>
                <w:color w:val="000000"/>
                <w:sz w:val="21"/>
                <w:szCs w:val="21"/>
                <w:lang w:val="zh-CN"/>
              </w:rPr>
            </w:pPr>
            <w:r w:rsidRPr="004A4C3F">
              <w:rPr>
                <w:rFonts w:ascii="方正仿宋_GBK" w:eastAsia="方正仿宋_GBK" w:hAnsi="宋体" w:cs="仿宋_GB2312" w:hint="eastAsia"/>
                <w:color w:val="000000"/>
                <w:sz w:val="21"/>
                <w:szCs w:val="21"/>
                <w:lang w:val="zh-CN"/>
              </w:rPr>
              <w:t>（</w:t>
            </w:r>
            <w:r w:rsidRPr="004A4C3F">
              <w:rPr>
                <w:rFonts w:ascii="方正仿宋_GBK" w:eastAsia="方正仿宋_GBK" w:hAnsi="宋体" w:cs="仿宋_GB2312"/>
                <w:color w:val="000000"/>
                <w:sz w:val="21"/>
                <w:szCs w:val="21"/>
                <w:lang w:val="zh-CN"/>
              </w:rPr>
              <w:t>4）有依法缴纳税收和社会保障金的良好记录</w:t>
            </w:r>
          </w:p>
        </w:tc>
        <w:tc>
          <w:tcPr>
            <w:tcW w:w="1850" w:type="pct"/>
            <w:vAlign w:val="center"/>
          </w:tcPr>
          <w:p w14:paraId="28E8269C" w14:textId="3CE1C86B" w:rsidR="004D0EDB" w:rsidRPr="004A4C3F" w:rsidRDefault="004D0EDB">
            <w:pPr>
              <w:spacing w:line="280" w:lineRule="exact"/>
              <w:rPr>
                <w:rFonts w:ascii="方正仿宋_GBK" w:eastAsia="方正仿宋_GBK" w:hAnsi="宋体"/>
                <w:color w:val="000000"/>
                <w:sz w:val="21"/>
                <w:szCs w:val="21"/>
              </w:rPr>
            </w:pPr>
            <w:r w:rsidRPr="004A4C3F">
              <w:rPr>
                <w:rFonts w:ascii="方正仿宋_GBK" w:eastAsia="方正仿宋_GBK" w:hAnsi="宋体" w:hint="eastAsia"/>
                <w:color w:val="000000"/>
                <w:sz w:val="21"/>
                <w:szCs w:val="21"/>
              </w:rPr>
              <w:t>税务登记证（副本）复印件（注</w:t>
            </w:r>
            <w:r w:rsidRPr="00907304">
              <w:rPr>
                <w:rFonts w:ascii="方正仿宋_GBK" w:eastAsia="方正仿宋_GBK" w:hAnsi="宋体"/>
                <w:color w:val="000000"/>
                <w:sz w:val="21"/>
                <w:szCs w:val="21"/>
              </w:rPr>
              <w:fldChar w:fldCharType="begin"/>
            </w:r>
            <w:r w:rsidRPr="004A4C3F">
              <w:rPr>
                <w:rFonts w:ascii="方正仿宋_GBK" w:eastAsia="方正仿宋_GBK" w:hAnsi="宋体"/>
                <w:color w:val="000000"/>
                <w:sz w:val="21"/>
                <w:szCs w:val="21"/>
              </w:rPr>
              <w:instrText xml:space="preserve"> eq \o\ac(</w:instrText>
            </w:r>
            <w:r w:rsidRPr="004A4C3F">
              <w:rPr>
                <w:rFonts w:ascii="方正仿宋_GBK" w:eastAsia="方正仿宋_GBK" w:hAnsi="宋体"/>
                <w:color w:val="000000"/>
                <w:sz w:val="21"/>
                <w:szCs w:val="21"/>
              </w:rPr>
              <w:instrText>○</w:instrText>
            </w:r>
            <w:r w:rsidRPr="004A4C3F">
              <w:rPr>
                <w:rFonts w:ascii="方正仿宋_GBK" w:eastAsia="方正仿宋_GBK" w:hAnsi="宋体"/>
                <w:color w:val="000000"/>
                <w:sz w:val="21"/>
                <w:szCs w:val="21"/>
              </w:rPr>
              <w:instrText>,</w:instrText>
            </w:r>
            <w:r w:rsidRPr="004A4C3F">
              <w:rPr>
                <w:rFonts w:ascii="宋体" w:eastAsia="方正仿宋_GBK" w:hAnsi="宋体"/>
                <w:color w:val="000000"/>
                <w:position w:val="2"/>
                <w:sz w:val="14"/>
                <w:szCs w:val="21"/>
              </w:rPr>
              <w:instrText>2</w:instrText>
            </w:r>
            <w:r w:rsidRPr="004A4C3F">
              <w:rPr>
                <w:rFonts w:ascii="方正仿宋_GBK" w:eastAsia="方正仿宋_GBK" w:hAnsi="宋体"/>
                <w:color w:val="000000"/>
                <w:sz w:val="21"/>
                <w:szCs w:val="21"/>
              </w:rPr>
              <w:instrText>)</w:instrText>
            </w:r>
            <w:r w:rsidRPr="00907304">
              <w:rPr>
                <w:rFonts w:ascii="方正仿宋_GBK" w:eastAsia="方正仿宋_GBK" w:hAnsi="宋体"/>
                <w:color w:val="000000"/>
                <w:sz w:val="21"/>
                <w:szCs w:val="21"/>
              </w:rPr>
              <w:fldChar w:fldCharType="end"/>
            </w:r>
            <w:r w:rsidRPr="004A4C3F">
              <w:rPr>
                <w:rFonts w:ascii="方正仿宋_GBK" w:eastAsia="方正仿宋_GBK" w:hAnsi="宋体" w:hint="eastAsia"/>
                <w:color w:val="000000"/>
                <w:sz w:val="21"/>
                <w:szCs w:val="21"/>
              </w:rPr>
              <w:t>）和社会保险缴纳证明材料</w:t>
            </w:r>
            <w:r w:rsidR="009F1F02" w:rsidRPr="004A4C3F">
              <w:rPr>
                <w:rFonts w:ascii="方正仿宋_GBK" w:eastAsia="方正仿宋_GBK" w:hAnsi="宋体"/>
                <w:color w:val="000000"/>
                <w:sz w:val="21"/>
                <w:szCs w:val="21"/>
              </w:rPr>
              <w:t>(</w:t>
            </w:r>
            <w:r w:rsidR="00190468" w:rsidRPr="004A4C3F">
              <w:rPr>
                <w:rFonts w:ascii="方正仿宋_GBK" w:eastAsia="方正仿宋_GBK" w:hAnsi="宋体" w:hint="eastAsia"/>
                <w:color w:val="000000"/>
                <w:sz w:val="21"/>
                <w:szCs w:val="21"/>
              </w:rPr>
              <w:t>近</w:t>
            </w:r>
            <w:r w:rsidR="009F1F02" w:rsidRPr="004A4C3F">
              <w:rPr>
                <w:rFonts w:ascii="方正仿宋_GBK" w:eastAsia="方正仿宋_GBK" w:hAnsi="宋体"/>
                <w:color w:val="000000"/>
                <w:sz w:val="21"/>
                <w:szCs w:val="21"/>
              </w:rPr>
              <w:t>3个月)</w:t>
            </w:r>
          </w:p>
        </w:tc>
      </w:tr>
      <w:tr w:rsidR="004D0EDB" w14:paraId="567BCE9A" w14:textId="77777777">
        <w:trPr>
          <w:trHeight w:val="718"/>
        </w:trPr>
        <w:tc>
          <w:tcPr>
            <w:tcW w:w="341" w:type="pct"/>
            <w:vMerge/>
            <w:vAlign w:val="center"/>
          </w:tcPr>
          <w:p w14:paraId="2F5F9322" w14:textId="77777777" w:rsidR="004D0EDB" w:rsidRDefault="004D0EDB">
            <w:pPr>
              <w:spacing w:line="280" w:lineRule="exact"/>
              <w:jc w:val="center"/>
              <w:rPr>
                <w:rFonts w:ascii="方正仿宋_GBK" w:eastAsia="方正仿宋_GBK" w:hAnsi="宋体"/>
                <w:color w:val="000000"/>
                <w:sz w:val="21"/>
                <w:szCs w:val="21"/>
              </w:rPr>
            </w:pPr>
          </w:p>
        </w:tc>
        <w:tc>
          <w:tcPr>
            <w:tcW w:w="379" w:type="pct"/>
            <w:vMerge/>
            <w:vAlign w:val="center"/>
          </w:tcPr>
          <w:p w14:paraId="009C421E" w14:textId="77777777" w:rsidR="004D0EDB" w:rsidRDefault="004D0EDB">
            <w:pPr>
              <w:spacing w:line="280" w:lineRule="exact"/>
              <w:rPr>
                <w:rFonts w:ascii="方正仿宋_GBK" w:eastAsia="方正仿宋_GBK" w:hAnsi="宋体" w:cs="仿宋_GB2312"/>
                <w:color w:val="000000"/>
                <w:sz w:val="21"/>
                <w:szCs w:val="21"/>
                <w:lang w:val="zh-CN"/>
              </w:rPr>
            </w:pPr>
          </w:p>
        </w:tc>
        <w:tc>
          <w:tcPr>
            <w:tcW w:w="2430" w:type="pct"/>
            <w:vAlign w:val="center"/>
          </w:tcPr>
          <w:p w14:paraId="05A1264F" w14:textId="77777777" w:rsidR="004D0EDB" w:rsidRPr="004A4C3F" w:rsidRDefault="004D0EDB">
            <w:pPr>
              <w:spacing w:line="280" w:lineRule="exact"/>
              <w:rPr>
                <w:rFonts w:ascii="方正仿宋_GBK" w:eastAsia="方正仿宋_GBK" w:hAnsi="宋体" w:cs="仿宋_GB2312"/>
                <w:color w:val="000000"/>
                <w:sz w:val="21"/>
                <w:szCs w:val="21"/>
                <w:lang w:val="zh-CN"/>
              </w:rPr>
            </w:pPr>
            <w:r w:rsidRPr="004A4C3F">
              <w:rPr>
                <w:rFonts w:ascii="方正仿宋_GBK" w:eastAsia="方正仿宋_GBK" w:hAnsi="宋体" w:hint="eastAsia"/>
                <w:color w:val="000000"/>
                <w:sz w:val="21"/>
                <w:szCs w:val="21"/>
              </w:rPr>
              <w:t>（</w:t>
            </w:r>
            <w:r w:rsidRPr="004A4C3F">
              <w:rPr>
                <w:rFonts w:ascii="方正仿宋_GBK" w:eastAsia="方正仿宋_GBK" w:hAnsi="宋体"/>
                <w:color w:val="000000"/>
                <w:sz w:val="21"/>
                <w:szCs w:val="21"/>
              </w:rPr>
              <w:t>5）参加采购活动近三年内，在经营活动中没有重大违法记录（注</w:t>
            </w:r>
            <w:r w:rsidRPr="00907304">
              <w:rPr>
                <w:rFonts w:ascii="方正仿宋_GBK" w:eastAsia="方正仿宋_GBK" w:hAnsi="宋体"/>
                <w:color w:val="000000"/>
                <w:sz w:val="21"/>
                <w:szCs w:val="21"/>
              </w:rPr>
              <w:fldChar w:fldCharType="begin"/>
            </w:r>
            <w:r w:rsidRPr="004A4C3F">
              <w:rPr>
                <w:rFonts w:ascii="方正仿宋_GBK" w:eastAsia="方正仿宋_GBK" w:hAnsi="宋体"/>
                <w:color w:val="000000"/>
                <w:sz w:val="21"/>
                <w:szCs w:val="21"/>
              </w:rPr>
              <w:instrText xml:space="preserve"> eq \o\ac(</w:instrText>
            </w:r>
            <w:r w:rsidRPr="004A4C3F">
              <w:rPr>
                <w:rFonts w:ascii="方正仿宋_GBK" w:eastAsia="方正仿宋_GBK" w:hAnsi="宋体"/>
                <w:color w:val="000000"/>
                <w:sz w:val="21"/>
                <w:szCs w:val="21"/>
              </w:rPr>
              <w:instrText>○</w:instrText>
            </w:r>
            <w:r w:rsidRPr="004A4C3F">
              <w:rPr>
                <w:rFonts w:ascii="方正仿宋_GBK" w:eastAsia="方正仿宋_GBK" w:hAnsi="宋体"/>
                <w:color w:val="000000"/>
                <w:sz w:val="21"/>
                <w:szCs w:val="21"/>
              </w:rPr>
              <w:instrText>,</w:instrText>
            </w:r>
            <w:r w:rsidRPr="004A4C3F">
              <w:rPr>
                <w:rFonts w:ascii="宋体" w:eastAsia="方正仿宋_GBK" w:hAnsi="宋体"/>
                <w:color w:val="000000"/>
                <w:position w:val="2"/>
                <w:sz w:val="14"/>
                <w:szCs w:val="21"/>
              </w:rPr>
              <w:instrText>3</w:instrText>
            </w:r>
            <w:r w:rsidRPr="004A4C3F">
              <w:rPr>
                <w:rFonts w:ascii="方正仿宋_GBK" w:eastAsia="方正仿宋_GBK" w:hAnsi="宋体"/>
                <w:color w:val="000000"/>
                <w:sz w:val="21"/>
                <w:szCs w:val="21"/>
              </w:rPr>
              <w:instrText>)</w:instrText>
            </w:r>
            <w:r w:rsidRPr="00907304">
              <w:rPr>
                <w:rFonts w:ascii="方正仿宋_GBK" w:eastAsia="方正仿宋_GBK" w:hAnsi="宋体"/>
                <w:color w:val="000000"/>
                <w:sz w:val="21"/>
                <w:szCs w:val="21"/>
              </w:rPr>
              <w:fldChar w:fldCharType="end"/>
            </w:r>
            <w:r w:rsidRPr="004A4C3F">
              <w:rPr>
                <w:rFonts w:ascii="方正仿宋_GBK" w:eastAsia="方正仿宋_GBK" w:hAnsi="宋体" w:hint="eastAsia"/>
                <w:color w:val="000000"/>
                <w:sz w:val="21"/>
                <w:szCs w:val="21"/>
              </w:rPr>
              <w:t>）</w:t>
            </w:r>
          </w:p>
        </w:tc>
        <w:tc>
          <w:tcPr>
            <w:tcW w:w="1850" w:type="pct"/>
            <w:vAlign w:val="center"/>
          </w:tcPr>
          <w:p w14:paraId="12475B07" w14:textId="77777777" w:rsidR="004D0EDB" w:rsidRPr="004A4C3F" w:rsidRDefault="004D0EDB">
            <w:pPr>
              <w:spacing w:line="280" w:lineRule="exact"/>
              <w:rPr>
                <w:rFonts w:ascii="方正仿宋_GBK" w:eastAsia="方正仿宋_GBK" w:hAnsi="宋体"/>
                <w:color w:val="000000"/>
                <w:sz w:val="21"/>
                <w:szCs w:val="21"/>
              </w:rPr>
            </w:pPr>
            <w:r w:rsidRPr="004A4C3F">
              <w:rPr>
                <w:rFonts w:ascii="方正仿宋_GBK" w:eastAsia="方正仿宋_GBK" w:hAnsi="宋体" w:hint="eastAsia"/>
                <w:color w:val="000000"/>
                <w:sz w:val="21"/>
                <w:szCs w:val="21"/>
              </w:rPr>
              <w:t>供应商提供书面声明（见格式文件）；</w:t>
            </w:r>
          </w:p>
        </w:tc>
      </w:tr>
      <w:tr w:rsidR="004D0EDB" w14:paraId="42EC95FA" w14:textId="77777777">
        <w:trPr>
          <w:trHeight w:val="365"/>
        </w:trPr>
        <w:tc>
          <w:tcPr>
            <w:tcW w:w="341" w:type="pct"/>
            <w:vMerge/>
            <w:vAlign w:val="center"/>
          </w:tcPr>
          <w:p w14:paraId="66B1C736" w14:textId="77777777" w:rsidR="004D0EDB" w:rsidRDefault="004D0EDB">
            <w:pPr>
              <w:spacing w:line="280" w:lineRule="exact"/>
              <w:jc w:val="center"/>
              <w:rPr>
                <w:rFonts w:ascii="方正仿宋_GBK" w:eastAsia="方正仿宋_GBK" w:hAnsi="宋体"/>
                <w:color w:val="000000"/>
                <w:sz w:val="21"/>
                <w:szCs w:val="21"/>
              </w:rPr>
            </w:pPr>
          </w:p>
        </w:tc>
        <w:tc>
          <w:tcPr>
            <w:tcW w:w="379" w:type="pct"/>
            <w:vMerge/>
            <w:vAlign w:val="center"/>
          </w:tcPr>
          <w:p w14:paraId="4D3449CB" w14:textId="77777777" w:rsidR="004D0EDB" w:rsidRDefault="004D0EDB">
            <w:pPr>
              <w:spacing w:line="280" w:lineRule="exact"/>
              <w:rPr>
                <w:rFonts w:ascii="方正仿宋_GBK" w:eastAsia="方正仿宋_GBK" w:hAnsi="宋体" w:cs="仿宋_GB2312"/>
                <w:color w:val="000000"/>
                <w:sz w:val="21"/>
                <w:szCs w:val="21"/>
                <w:lang w:val="zh-CN"/>
              </w:rPr>
            </w:pPr>
          </w:p>
        </w:tc>
        <w:tc>
          <w:tcPr>
            <w:tcW w:w="2430" w:type="pct"/>
            <w:vAlign w:val="center"/>
          </w:tcPr>
          <w:p w14:paraId="69FFCF27" w14:textId="77777777" w:rsidR="004D0EDB" w:rsidRDefault="004D0EDB">
            <w:pPr>
              <w:spacing w:line="28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（6）法律、行政法规规定的其他条件</w:t>
            </w:r>
          </w:p>
        </w:tc>
        <w:tc>
          <w:tcPr>
            <w:tcW w:w="1850" w:type="pct"/>
            <w:vAlign w:val="center"/>
          </w:tcPr>
          <w:p w14:paraId="15BB0647" w14:textId="77777777" w:rsidR="004D0EDB" w:rsidRDefault="004D0EDB">
            <w:pPr>
              <w:spacing w:line="280" w:lineRule="exact"/>
              <w:rPr>
                <w:rFonts w:ascii="方正仿宋_GBK" w:eastAsia="方正仿宋_GBK" w:hAnsi="宋体"/>
                <w:color w:val="000000"/>
                <w:sz w:val="21"/>
                <w:szCs w:val="21"/>
              </w:rPr>
            </w:pPr>
          </w:p>
        </w:tc>
      </w:tr>
      <w:tr w:rsidR="004D0EDB" w14:paraId="76477A50" w14:textId="77777777">
        <w:trPr>
          <w:trHeight w:val="365"/>
        </w:trPr>
        <w:tc>
          <w:tcPr>
            <w:tcW w:w="341" w:type="pct"/>
            <w:vAlign w:val="center"/>
          </w:tcPr>
          <w:p w14:paraId="09427CE7" w14:textId="77777777" w:rsidR="004D0EDB" w:rsidRDefault="004D0EDB">
            <w:pPr>
              <w:spacing w:line="28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2</w:t>
            </w:r>
          </w:p>
        </w:tc>
        <w:tc>
          <w:tcPr>
            <w:tcW w:w="2809" w:type="pct"/>
            <w:gridSpan w:val="2"/>
            <w:vAlign w:val="center"/>
          </w:tcPr>
          <w:p w14:paraId="56BE5EAB" w14:textId="77777777" w:rsidR="004D0EDB" w:rsidRDefault="004D0EDB">
            <w:pPr>
              <w:spacing w:line="280" w:lineRule="exact"/>
              <w:rPr>
                <w:rFonts w:ascii="方正仿宋_GBK" w:eastAsia="方正仿宋_GBK" w:hAnsi="宋体"/>
                <w:color w:val="000000"/>
                <w:sz w:val="21"/>
                <w:szCs w:val="21"/>
              </w:rPr>
            </w:pPr>
            <w:r>
              <w:rPr>
                <w:rFonts w:ascii="方正仿宋_GBK" w:eastAsia="方正仿宋_GBK" w:hAnsi="宋体" w:cs="仿宋_GB2312" w:hint="eastAsia"/>
                <w:color w:val="000000"/>
                <w:sz w:val="21"/>
                <w:szCs w:val="21"/>
                <w:lang w:val="zh-CN"/>
              </w:rPr>
              <w:t>特定资格条件</w:t>
            </w:r>
          </w:p>
        </w:tc>
        <w:tc>
          <w:tcPr>
            <w:tcW w:w="1850" w:type="pct"/>
            <w:vAlign w:val="center"/>
          </w:tcPr>
          <w:p w14:paraId="60429B2A" w14:textId="77777777" w:rsidR="004D0EDB" w:rsidRDefault="004D0EDB">
            <w:pPr>
              <w:spacing w:line="28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按第一篇“（二）特定资格条件”的要求提交</w:t>
            </w:r>
          </w:p>
        </w:tc>
      </w:tr>
    </w:tbl>
    <w:p w14:paraId="2F2C4A05" w14:textId="77777777" w:rsidR="004D0EDB" w:rsidRDefault="004D0EDB">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注：</w:t>
      </w:r>
    </w:p>
    <w:p w14:paraId="51207E81" w14:textId="77777777" w:rsidR="004D0EDB" w:rsidRDefault="004D0EDB">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color w:val="000000"/>
          <w:kern w:val="0"/>
          <w:sz w:val="24"/>
          <w:szCs w:val="24"/>
        </w:rPr>
        <w:fldChar w:fldCharType="begin"/>
      </w:r>
      <w:r>
        <w:rPr>
          <w:rFonts w:ascii="方正仿宋_GBK" w:eastAsia="方正仿宋_GBK" w:hAnsi="宋体" w:cs="宋体"/>
          <w:color w:val="000000"/>
          <w:kern w:val="0"/>
          <w:sz w:val="24"/>
          <w:szCs w:val="24"/>
        </w:rPr>
        <w:instrText xml:space="preserve"> </w:instrText>
      </w:r>
      <w:r>
        <w:rPr>
          <w:rFonts w:ascii="方正仿宋_GBK" w:eastAsia="方正仿宋_GBK" w:hAnsi="宋体" w:cs="宋体" w:hint="eastAsia"/>
          <w:color w:val="000000"/>
          <w:kern w:val="0"/>
          <w:sz w:val="24"/>
          <w:szCs w:val="24"/>
        </w:rPr>
        <w:instrText>eq \o\ac(○,</w:instrText>
      </w:r>
      <w:r>
        <w:rPr>
          <w:rFonts w:ascii="宋体" w:eastAsia="方正仿宋_GBK" w:hAnsi="宋体" w:cs="宋体" w:hint="eastAsia"/>
          <w:color w:val="000000"/>
          <w:kern w:val="0"/>
          <w:position w:val="3"/>
          <w:sz w:val="16"/>
          <w:szCs w:val="24"/>
        </w:rPr>
        <w:instrText>2</w:instrText>
      </w:r>
      <w:r>
        <w:rPr>
          <w:rFonts w:ascii="方正仿宋_GBK" w:eastAsia="方正仿宋_GBK" w:hAnsi="宋体" w:cs="宋体" w:hint="eastAsia"/>
          <w:color w:val="000000"/>
          <w:kern w:val="0"/>
          <w:sz w:val="24"/>
          <w:szCs w:val="24"/>
        </w:rPr>
        <w:instrText>)</w:instrText>
      </w:r>
      <w:r>
        <w:rPr>
          <w:rFonts w:ascii="方正仿宋_GBK" w:eastAsia="方正仿宋_GBK" w:hAnsi="宋体" w:cs="宋体"/>
          <w:color w:val="000000"/>
          <w:kern w:val="0"/>
          <w:sz w:val="24"/>
          <w:szCs w:val="24"/>
        </w:rPr>
        <w:fldChar w:fldCharType="end"/>
      </w:r>
      <w:r>
        <w:rPr>
          <w:rFonts w:ascii="方正仿宋_GBK" w:eastAsia="方正仿宋_GBK" w:hAnsi="宋体" w:cs="宋体" w:hint="eastAsia"/>
          <w:color w:val="000000"/>
          <w:kern w:val="0"/>
          <w:sz w:val="24"/>
          <w:szCs w:val="24"/>
        </w:rPr>
        <w:t>供应商按“三证合一”登记制度办理营业执照的，组织机构代码证和税务登记证（副本）以供应商所提供的营业执照（副本）复印件为准。</w:t>
      </w:r>
    </w:p>
    <w:p w14:paraId="66A1E8C9" w14:textId="77777777" w:rsidR="004D0EDB" w:rsidRDefault="004D0EDB">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color w:val="000000"/>
          <w:kern w:val="0"/>
          <w:sz w:val="24"/>
          <w:szCs w:val="24"/>
        </w:rPr>
        <w:fldChar w:fldCharType="begin"/>
      </w:r>
      <w:r>
        <w:rPr>
          <w:rFonts w:ascii="方正仿宋_GBK" w:eastAsia="方正仿宋_GBK" w:hAnsi="宋体" w:cs="宋体"/>
          <w:color w:val="000000"/>
          <w:kern w:val="0"/>
          <w:sz w:val="24"/>
          <w:szCs w:val="24"/>
        </w:rPr>
        <w:instrText xml:space="preserve"> </w:instrText>
      </w:r>
      <w:r>
        <w:rPr>
          <w:rFonts w:ascii="方正仿宋_GBK" w:eastAsia="方正仿宋_GBK" w:hAnsi="宋体" w:cs="宋体" w:hint="eastAsia"/>
          <w:color w:val="000000"/>
          <w:kern w:val="0"/>
          <w:sz w:val="24"/>
          <w:szCs w:val="24"/>
        </w:rPr>
        <w:instrText>eq \o\ac(○,</w:instrText>
      </w:r>
      <w:r>
        <w:rPr>
          <w:rFonts w:ascii="宋体" w:eastAsia="方正仿宋_GBK" w:hAnsi="宋体" w:cs="宋体" w:hint="eastAsia"/>
          <w:color w:val="000000"/>
          <w:kern w:val="0"/>
          <w:position w:val="3"/>
          <w:sz w:val="16"/>
          <w:szCs w:val="24"/>
        </w:rPr>
        <w:instrText>3</w:instrText>
      </w:r>
      <w:r>
        <w:rPr>
          <w:rFonts w:ascii="方正仿宋_GBK" w:eastAsia="方正仿宋_GBK" w:hAnsi="宋体" w:cs="宋体" w:hint="eastAsia"/>
          <w:color w:val="000000"/>
          <w:kern w:val="0"/>
          <w:sz w:val="24"/>
          <w:szCs w:val="24"/>
        </w:rPr>
        <w:instrText>)</w:instrText>
      </w:r>
      <w:r>
        <w:rPr>
          <w:rFonts w:ascii="方正仿宋_GBK" w:eastAsia="方正仿宋_GBK" w:hAnsi="宋体" w:cs="宋体"/>
          <w:color w:val="000000"/>
          <w:kern w:val="0"/>
          <w:sz w:val="24"/>
          <w:szCs w:val="24"/>
        </w:rPr>
        <w:fldChar w:fldCharType="end"/>
      </w:r>
      <w:r>
        <w:rPr>
          <w:rFonts w:ascii="方正仿宋_GBK" w:eastAsia="方正仿宋_GBK" w:hAnsi="宋体" w:cs="宋体" w:hint="eastAsia"/>
          <w:color w:val="000000"/>
          <w:kern w:val="0"/>
          <w:sz w:val="24"/>
          <w:szCs w:val="24"/>
        </w:rPr>
        <w:t>根据《</w:t>
      </w:r>
      <w:r>
        <w:rPr>
          <w:rFonts w:ascii="方正仿宋_GBK" w:eastAsia="方正仿宋_GBK" w:hAnsi="宋体" w:cs="宋体"/>
          <w:color w:val="000000"/>
          <w:kern w:val="0"/>
          <w:sz w:val="24"/>
          <w:szCs w:val="24"/>
        </w:rPr>
        <w:t>中华人民共和国政府采购法实施条例</w:t>
      </w:r>
      <w:r>
        <w:rPr>
          <w:rFonts w:ascii="方正仿宋_GBK" w:eastAsia="方正仿宋_GBK" w:hAnsi="宋体" w:cs="宋体" w:hint="eastAsia"/>
          <w:color w:val="000000"/>
          <w:kern w:val="0"/>
          <w:sz w:val="24"/>
          <w:szCs w:val="24"/>
        </w:rPr>
        <w:t>》第十九条“参加政府采购活动前三年内，在经营活动中没有重大违法记录”中“重大违法记录”</w:t>
      </w:r>
      <w:r>
        <w:rPr>
          <w:rFonts w:ascii="方正仿宋_GBK" w:eastAsia="方正仿宋_GBK" w:hAnsi="宋体" w:cs="宋体"/>
          <w:color w:val="000000"/>
          <w:kern w:val="0"/>
          <w:sz w:val="24"/>
          <w:szCs w:val="24"/>
        </w:rPr>
        <w:t>，是指供应商因违法经营受到刑事处罚或者责令停产停业、吊销许可证或者执照、较大数额罚款等行政处罚。</w:t>
      </w:r>
    </w:p>
    <w:p w14:paraId="6C6C639F" w14:textId="77777777" w:rsidR="004D0EDB" w:rsidRDefault="004D0EDB">
      <w:pPr>
        <w:snapToGrid w:val="0"/>
        <w:spacing w:line="400" w:lineRule="exact"/>
        <w:ind w:firstLineChars="200" w:firstLine="480"/>
        <w:rPr>
          <w:rFonts w:ascii="方正仿宋_GBK" w:eastAsia="方正仿宋_GBK"/>
          <w:color w:val="000000"/>
          <w:kern w:val="0"/>
          <w:sz w:val="24"/>
          <w:szCs w:val="24"/>
        </w:rPr>
      </w:pPr>
      <w:r>
        <w:rPr>
          <w:rFonts w:ascii="方正仿宋_GBK" w:eastAsia="方正仿宋_GBK" w:hAnsi="宋体" w:cs="宋体" w:hint="eastAsia"/>
          <w:color w:val="000000"/>
          <w:kern w:val="0"/>
          <w:sz w:val="24"/>
          <w:szCs w:val="24"/>
        </w:rPr>
        <w:t>2.符合性检查。依据招标文件的规定，从响应文件的有效性、完整性和对招标文件的响应程度进行审查，以确定是否对招标文件的实质性要求</w:t>
      </w:r>
      <w:proofErr w:type="gramStart"/>
      <w:r>
        <w:rPr>
          <w:rFonts w:ascii="方正仿宋_GBK" w:eastAsia="方正仿宋_GBK" w:hAnsi="宋体" w:cs="宋体" w:hint="eastAsia"/>
          <w:color w:val="000000"/>
          <w:kern w:val="0"/>
          <w:sz w:val="24"/>
          <w:szCs w:val="24"/>
        </w:rPr>
        <w:t>作出</w:t>
      </w:r>
      <w:proofErr w:type="gramEnd"/>
      <w:r>
        <w:rPr>
          <w:rFonts w:ascii="方正仿宋_GBK" w:eastAsia="方正仿宋_GBK" w:hAnsi="宋体" w:cs="宋体" w:hint="eastAsia"/>
          <w:color w:val="000000"/>
          <w:kern w:val="0"/>
          <w:sz w:val="24"/>
          <w:szCs w:val="24"/>
        </w:rPr>
        <w:t>响应。</w:t>
      </w:r>
      <w:r>
        <w:rPr>
          <w:rFonts w:ascii="方正仿宋_GBK" w:eastAsia="方正仿宋_GBK" w:hint="eastAsia"/>
          <w:color w:val="000000"/>
          <w:kern w:val="0"/>
          <w:sz w:val="24"/>
          <w:szCs w:val="24"/>
        </w:rPr>
        <w:t>符合性检查资料表如</w:t>
      </w:r>
      <w:r>
        <w:rPr>
          <w:rFonts w:ascii="方正仿宋_GBK" w:eastAsia="方正仿宋_GBK" w:hint="eastAsia"/>
          <w:color w:val="000000"/>
          <w:kern w:val="0"/>
          <w:sz w:val="24"/>
          <w:szCs w:val="24"/>
        </w:rPr>
        <w:lastRenderedPageBreak/>
        <w:t>下：</w:t>
      </w:r>
    </w:p>
    <w:p w14:paraId="1536CD97" w14:textId="77777777" w:rsidR="004D0EDB" w:rsidRDefault="004D0EDB">
      <w:pPr>
        <w:snapToGrid w:val="0"/>
        <w:spacing w:line="400" w:lineRule="exact"/>
        <w:ind w:firstLineChars="200" w:firstLine="480"/>
        <w:rPr>
          <w:rFonts w:ascii="方正仿宋_GBK" w:eastAsia="方正仿宋_GBK"/>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533"/>
        <w:gridCol w:w="1951"/>
        <w:gridCol w:w="5318"/>
      </w:tblGrid>
      <w:tr w:rsidR="004D0EDB" w14:paraId="6EB53569" w14:textId="77777777">
        <w:trPr>
          <w:trHeight w:val="404"/>
        </w:trPr>
        <w:tc>
          <w:tcPr>
            <w:tcW w:w="663" w:type="dxa"/>
            <w:vAlign w:val="center"/>
          </w:tcPr>
          <w:p w14:paraId="7279D306" w14:textId="77777777" w:rsidR="004D0EDB" w:rsidRDefault="004D0EDB">
            <w:pPr>
              <w:spacing w:line="2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3484" w:type="dxa"/>
            <w:gridSpan w:val="2"/>
            <w:vAlign w:val="center"/>
          </w:tcPr>
          <w:p w14:paraId="46A17DB9" w14:textId="77777777" w:rsidR="004D0EDB" w:rsidRDefault="004D0EDB">
            <w:pPr>
              <w:spacing w:line="2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评审因素</w:t>
            </w:r>
          </w:p>
        </w:tc>
        <w:tc>
          <w:tcPr>
            <w:tcW w:w="5318" w:type="dxa"/>
            <w:vAlign w:val="center"/>
          </w:tcPr>
          <w:p w14:paraId="3C60F574" w14:textId="77777777" w:rsidR="004D0EDB" w:rsidRDefault="004D0EDB">
            <w:pPr>
              <w:spacing w:line="2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评审标准</w:t>
            </w:r>
          </w:p>
        </w:tc>
      </w:tr>
      <w:tr w:rsidR="004D0EDB" w14:paraId="147BA808" w14:textId="77777777">
        <w:trPr>
          <w:trHeight w:val="483"/>
        </w:trPr>
        <w:tc>
          <w:tcPr>
            <w:tcW w:w="663" w:type="dxa"/>
            <w:vMerge w:val="restart"/>
            <w:vAlign w:val="center"/>
          </w:tcPr>
          <w:p w14:paraId="38CEE7EB" w14:textId="77777777" w:rsidR="004D0EDB" w:rsidRDefault="004D0EDB">
            <w:pPr>
              <w:spacing w:line="2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w:t>
            </w:r>
          </w:p>
        </w:tc>
        <w:tc>
          <w:tcPr>
            <w:tcW w:w="1533" w:type="dxa"/>
            <w:vMerge w:val="restart"/>
            <w:vAlign w:val="center"/>
          </w:tcPr>
          <w:p w14:paraId="74A3F610"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有效性审查</w:t>
            </w:r>
          </w:p>
        </w:tc>
        <w:tc>
          <w:tcPr>
            <w:tcW w:w="1950" w:type="dxa"/>
            <w:vAlign w:val="center"/>
          </w:tcPr>
          <w:p w14:paraId="5123BFE5"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响应文件签署</w:t>
            </w:r>
          </w:p>
        </w:tc>
        <w:tc>
          <w:tcPr>
            <w:tcW w:w="5318" w:type="dxa"/>
            <w:vAlign w:val="center"/>
          </w:tcPr>
          <w:p w14:paraId="6385863C"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响应文件上法定代表人或其授权代表人的签字齐全。</w:t>
            </w:r>
          </w:p>
        </w:tc>
      </w:tr>
      <w:tr w:rsidR="004D0EDB" w14:paraId="10FE571E" w14:textId="77777777">
        <w:trPr>
          <w:trHeight w:val="489"/>
        </w:trPr>
        <w:tc>
          <w:tcPr>
            <w:tcW w:w="663" w:type="dxa"/>
            <w:vMerge/>
            <w:vAlign w:val="center"/>
          </w:tcPr>
          <w:p w14:paraId="66E9F486" w14:textId="77777777" w:rsidR="004D0EDB" w:rsidRDefault="004D0EDB">
            <w:pPr>
              <w:spacing w:line="260" w:lineRule="exact"/>
              <w:jc w:val="center"/>
              <w:rPr>
                <w:rFonts w:ascii="方正仿宋_GBK" w:eastAsia="方正仿宋_GBK" w:hAnsi="宋体" w:cs="宋体"/>
                <w:color w:val="000000"/>
                <w:kern w:val="0"/>
                <w:sz w:val="21"/>
                <w:szCs w:val="21"/>
              </w:rPr>
            </w:pPr>
          </w:p>
        </w:tc>
        <w:tc>
          <w:tcPr>
            <w:tcW w:w="1533" w:type="dxa"/>
            <w:vMerge/>
            <w:vAlign w:val="center"/>
          </w:tcPr>
          <w:p w14:paraId="3856ACAB" w14:textId="77777777" w:rsidR="004D0EDB" w:rsidRDefault="004D0EDB">
            <w:pPr>
              <w:spacing w:line="260" w:lineRule="exact"/>
              <w:rPr>
                <w:rFonts w:ascii="方正仿宋_GBK" w:eastAsia="方正仿宋_GBK" w:hAnsi="宋体" w:cs="宋体"/>
                <w:color w:val="000000"/>
                <w:kern w:val="0"/>
                <w:sz w:val="21"/>
                <w:szCs w:val="21"/>
              </w:rPr>
            </w:pPr>
          </w:p>
        </w:tc>
        <w:tc>
          <w:tcPr>
            <w:tcW w:w="1950" w:type="dxa"/>
            <w:vAlign w:val="center"/>
          </w:tcPr>
          <w:p w14:paraId="702AFCDA" w14:textId="77777777" w:rsidR="004D0EDB" w:rsidRDefault="004D0EDB">
            <w:pPr>
              <w:spacing w:line="2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法定代表人身份证明及授权委托书</w:t>
            </w:r>
          </w:p>
        </w:tc>
        <w:tc>
          <w:tcPr>
            <w:tcW w:w="5318" w:type="dxa"/>
            <w:vAlign w:val="center"/>
          </w:tcPr>
          <w:p w14:paraId="3C332424" w14:textId="77777777" w:rsidR="004D0EDB" w:rsidRDefault="004D0EDB">
            <w:pPr>
              <w:spacing w:line="2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法定代表人身份证明及授权委托书有效，符合招标文件规定的格式，签字或盖章齐全。</w:t>
            </w:r>
          </w:p>
        </w:tc>
      </w:tr>
      <w:tr w:rsidR="004D0EDB" w14:paraId="3ACBEF66" w14:textId="77777777">
        <w:trPr>
          <w:trHeight w:val="485"/>
        </w:trPr>
        <w:tc>
          <w:tcPr>
            <w:tcW w:w="663" w:type="dxa"/>
            <w:vMerge/>
            <w:vAlign w:val="center"/>
          </w:tcPr>
          <w:p w14:paraId="0860CBCE" w14:textId="77777777" w:rsidR="004D0EDB" w:rsidRDefault="004D0EDB">
            <w:pPr>
              <w:spacing w:line="260" w:lineRule="exact"/>
              <w:jc w:val="center"/>
              <w:rPr>
                <w:rFonts w:ascii="方正仿宋_GBK" w:eastAsia="方正仿宋_GBK" w:hAnsi="宋体" w:cs="宋体"/>
                <w:color w:val="000000"/>
                <w:kern w:val="0"/>
                <w:sz w:val="21"/>
                <w:szCs w:val="21"/>
              </w:rPr>
            </w:pPr>
          </w:p>
        </w:tc>
        <w:tc>
          <w:tcPr>
            <w:tcW w:w="1533" w:type="dxa"/>
            <w:vMerge/>
            <w:vAlign w:val="center"/>
          </w:tcPr>
          <w:p w14:paraId="04775044" w14:textId="77777777" w:rsidR="004D0EDB" w:rsidRDefault="004D0EDB">
            <w:pPr>
              <w:spacing w:line="260" w:lineRule="exact"/>
              <w:rPr>
                <w:rFonts w:ascii="方正仿宋_GBK" w:eastAsia="方正仿宋_GBK" w:hAnsi="宋体" w:cs="宋体"/>
                <w:color w:val="000000"/>
                <w:kern w:val="0"/>
                <w:sz w:val="21"/>
                <w:szCs w:val="21"/>
              </w:rPr>
            </w:pPr>
          </w:p>
        </w:tc>
        <w:tc>
          <w:tcPr>
            <w:tcW w:w="1950" w:type="dxa"/>
            <w:vAlign w:val="center"/>
          </w:tcPr>
          <w:p w14:paraId="704EFD8B" w14:textId="77777777" w:rsidR="004D0EDB" w:rsidRDefault="004D0EDB">
            <w:pPr>
              <w:spacing w:line="2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rPr>
              <w:t>响应</w:t>
            </w:r>
            <w:r>
              <w:rPr>
                <w:rFonts w:ascii="方正仿宋_GBK" w:eastAsia="方正仿宋_GBK" w:hAnsi="宋体" w:cs="仿宋_GB2312" w:hint="eastAsia"/>
                <w:color w:val="000000"/>
                <w:sz w:val="21"/>
                <w:szCs w:val="21"/>
                <w:lang w:val="zh-CN"/>
              </w:rPr>
              <w:t>方案</w:t>
            </w:r>
          </w:p>
        </w:tc>
        <w:tc>
          <w:tcPr>
            <w:tcW w:w="5318" w:type="dxa"/>
            <w:vAlign w:val="center"/>
          </w:tcPr>
          <w:p w14:paraId="2161AA38"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每个分包只能有一个</w:t>
            </w:r>
            <w:r>
              <w:rPr>
                <w:rFonts w:ascii="方正仿宋_GBK" w:eastAsia="方正仿宋_GBK" w:hAnsi="宋体" w:cs="仿宋_GB2312" w:hint="eastAsia"/>
                <w:color w:val="000000"/>
                <w:sz w:val="21"/>
                <w:szCs w:val="21"/>
              </w:rPr>
              <w:t>响应</w:t>
            </w:r>
            <w:r>
              <w:rPr>
                <w:rFonts w:ascii="方正仿宋_GBK" w:eastAsia="方正仿宋_GBK" w:hAnsi="宋体" w:cs="仿宋_GB2312" w:hint="eastAsia"/>
                <w:color w:val="000000"/>
                <w:sz w:val="21"/>
                <w:szCs w:val="21"/>
                <w:lang w:val="zh-CN"/>
              </w:rPr>
              <w:t>方案。</w:t>
            </w:r>
          </w:p>
        </w:tc>
      </w:tr>
      <w:tr w:rsidR="004D0EDB" w14:paraId="51D21979" w14:textId="77777777">
        <w:trPr>
          <w:trHeight w:val="88"/>
        </w:trPr>
        <w:tc>
          <w:tcPr>
            <w:tcW w:w="663" w:type="dxa"/>
            <w:vMerge/>
            <w:vAlign w:val="center"/>
          </w:tcPr>
          <w:p w14:paraId="3CABF9B7" w14:textId="77777777" w:rsidR="004D0EDB" w:rsidRDefault="004D0EDB">
            <w:pPr>
              <w:spacing w:line="260" w:lineRule="exact"/>
              <w:jc w:val="center"/>
              <w:rPr>
                <w:rFonts w:ascii="方正仿宋_GBK" w:eastAsia="方正仿宋_GBK" w:hAnsi="宋体" w:cs="宋体"/>
                <w:color w:val="000000"/>
                <w:kern w:val="0"/>
                <w:sz w:val="21"/>
                <w:szCs w:val="21"/>
              </w:rPr>
            </w:pPr>
          </w:p>
        </w:tc>
        <w:tc>
          <w:tcPr>
            <w:tcW w:w="1533" w:type="dxa"/>
            <w:vMerge/>
            <w:vAlign w:val="center"/>
          </w:tcPr>
          <w:p w14:paraId="2C97BD45" w14:textId="77777777" w:rsidR="004D0EDB" w:rsidRDefault="004D0EDB">
            <w:pPr>
              <w:spacing w:line="260" w:lineRule="exact"/>
              <w:rPr>
                <w:rFonts w:ascii="方正仿宋_GBK" w:eastAsia="方正仿宋_GBK" w:hAnsi="宋体" w:cs="宋体"/>
                <w:color w:val="000000"/>
                <w:kern w:val="0"/>
                <w:sz w:val="21"/>
                <w:szCs w:val="21"/>
              </w:rPr>
            </w:pPr>
          </w:p>
        </w:tc>
        <w:tc>
          <w:tcPr>
            <w:tcW w:w="1950" w:type="dxa"/>
            <w:vAlign w:val="center"/>
          </w:tcPr>
          <w:p w14:paraId="5444C719" w14:textId="77777777" w:rsidR="004D0EDB" w:rsidRDefault="004D0EDB">
            <w:pPr>
              <w:spacing w:line="2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报价唯一</w:t>
            </w:r>
          </w:p>
        </w:tc>
        <w:tc>
          <w:tcPr>
            <w:tcW w:w="5318" w:type="dxa"/>
            <w:vAlign w:val="center"/>
          </w:tcPr>
          <w:p w14:paraId="6D96EB69"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只能有一个有效报价，不得提交选择性报价。</w:t>
            </w:r>
          </w:p>
        </w:tc>
      </w:tr>
      <w:tr w:rsidR="004D0EDB" w14:paraId="13B7C87B" w14:textId="77777777">
        <w:trPr>
          <w:trHeight w:val="582"/>
        </w:trPr>
        <w:tc>
          <w:tcPr>
            <w:tcW w:w="663" w:type="dxa"/>
            <w:vAlign w:val="center"/>
          </w:tcPr>
          <w:p w14:paraId="04281A64" w14:textId="77777777" w:rsidR="004D0EDB" w:rsidRDefault="004D0EDB">
            <w:pPr>
              <w:spacing w:line="2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2</w:t>
            </w:r>
          </w:p>
        </w:tc>
        <w:tc>
          <w:tcPr>
            <w:tcW w:w="1533" w:type="dxa"/>
            <w:vAlign w:val="center"/>
          </w:tcPr>
          <w:p w14:paraId="1189233B"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完整性审查</w:t>
            </w:r>
          </w:p>
        </w:tc>
        <w:tc>
          <w:tcPr>
            <w:tcW w:w="1950" w:type="dxa"/>
            <w:vAlign w:val="center"/>
          </w:tcPr>
          <w:p w14:paraId="55194B0D"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rPr>
              <w:t>响应</w:t>
            </w:r>
            <w:r>
              <w:rPr>
                <w:rFonts w:ascii="方正仿宋_GBK" w:eastAsia="方正仿宋_GBK" w:hAnsi="宋体" w:cs="仿宋_GB2312" w:hint="eastAsia"/>
                <w:color w:val="000000"/>
                <w:sz w:val="21"/>
                <w:szCs w:val="21"/>
                <w:lang w:val="zh-CN"/>
              </w:rPr>
              <w:t>文件份数</w:t>
            </w:r>
          </w:p>
        </w:tc>
        <w:tc>
          <w:tcPr>
            <w:tcW w:w="5318" w:type="dxa"/>
            <w:vAlign w:val="center"/>
          </w:tcPr>
          <w:p w14:paraId="4661098A"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rPr>
              <w:t>响应</w:t>
            </w:r>
            <w:r>
              <w:rPr>
                <w:rFonts w:ascii="方正仿宋_GBK" w:eastAsia="方正仿宋_GBK" w:hAnsi="宋体" w:cs="仿宋_GB2312" w:hint="eastAsia"/>
                <w:color w:val="000000"/>
                <w:sz w:val="21"/>
                <w:szCs w:val="21"/>
                <w:lang w:val="zh-CN"/>
              </w:rPr>
              <w:t>文件正、副本数量符合</w:t>
            </w:r>
            <w:r>
              <w:rPr>
                <w:rFonts w:ascii="方正仿宋_GBK" w:eastAsia="方正仿宋_GBK" w:hAnsi="宋体" w:cs="仿宋_GB2312" w:hint="eastAsia"/>
                <w:color w:val="000000"/>
                <w:sz w:val="21"/>
                <w:szCs w:val="21"/>
              </w:rPr>
              <w:t>招标</w:t>
            </w:r>
            <w:r>
              <w:rPr>
                <w:rFonts w:ascii="方正仿宋_GBK" w:eastAsia="方正仿宋_GBK" w:hAnsi="宋体" w:cs="仿宋_GB2312" w:hint="eastAsia"/>
                <w:color w:val="000000"/>
                <w:sz w:val="21"/>
                <w:szCs w:val="21"/>
                <w:lang w:val="zh-CN"/>
              </w:rPr>
              <w:t>文件要求。</w:t>
            </w:r>
          </w:p>
        </w:tc>
      </w:tr>
      <w:tr w:rsidR="004D0EDB" w14:paraId="2B51E524" w14:textId="77777777">
        <w:trPr>
          <w:trHeight w:val="509"/>
        </w:trPr>
        <w:tc>
          <w:tcPr>
            <w:tcW w:w="663" w:type="dxa"/>
            <w:vMerge w:val="restart"/>
            <w:vAlign w:val="center"/>
          </w:tcPr>
          <w:p w14:paraId="0C92C5E4" w14:textId="77777777" w:rsidR="004D0EDB" w:rsidRDefault="004D0EDB">
            <w:pPr>
              <w:spacing w:line="2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3</w:t>
            </w:r>
          </w:p>
        </w:tc>
        <w:tc>
          <w:tcPr>
            <w:tcW w:w="1533" w:type="dxa"/>
            <w:vMerge w:val="restart"/>
            <w:vAlign w:val="center"/>
          </w:tcPr>
          <w:p w14:paraId="75BE7FEF" w14:textId="77777777" w:rsidR="004D0EDB" w:rsidRDefault="004D0EDB">
            <w:pPr>
              <w:spacing w:line="260" w:lineRule="exact"/>
              <w:rPr>
                <w:rFonts w:ascii="方正仿宋_GBK" w:eastAsia="方正仿宋_GBK" w:hAnsi="宋体" w:cs="仿宋_GB2312"/>
                <w:color w:val="000000"/>
                <w:sz w:val="21"/>
                <w:szCs w:val="21"/>
                <w:lang w:val="zh-CN"/>
              </w:rPr>
            </w:pPr>
            <w:r>
              <w:rPr>
                <w:rFonts w:ascii="方正仿宋_GBK" w:eastAsia="方正仿宋_GBK" w:hAnsi="宋体" w:cs="宋体" w:hint="eastAsia"/>
                <w:color w:val="000000"/>
                <w:kern w:val="0"/>
                <w:sz w:val="21"/>
                <w:szCs w:val="21"/>
              </w:rPr>
              <w:t>投标文件的响应程度审查</w:t>
            </w:r>
          </w:p>
        </w:tc>
        <w:tc>
          <w:tcPr>
            <w:tcW w:w="1950" w:type="dxa"/>
            <w:vAlign w:val="center"/>
          </w:tcPr>
          <w:p w14:paraId="283EF84D"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响应文件内容</w:t>
            </w:r>
          </w:p>
        </w:tc>
        <w:tc>
          <w:tcPr>
            <w:tcW w:w="5318" w:type="dxa"/>
            <w:vAlign w:val="center"/>
          </w:tcPr>
          <w:p w14:paraId="12C85AD9" w14:textId="77777777" w:rsidR="004D0EDB" w:rsidRDefault="004D0EDB">
            <w:pPr>
              <w:pStyle w:val="aa"/>
              <w:spacing w:line="260" w:lineRule="exact"/>
              <w:rPr>
                <w:rFonts w:ascii="方正仿宋_GBK" w:eastAsia="方正仿宋_GBK" w:hAnsi="宋体" w:cs="宋体"/>
                <w:color w:val="000000"/>
                <w:sz w:val="21"/>
                <w:szCs w:val="21"/>
              </w:rPr>
            </w:pPr>
            <w:r>
              <w:rPr>
                <w:rFonts w:ascii="方正仿宋_GBK" w:eastAsia="方正仿宋_GBK" w:hAnsi="宋体" w:cs="宋体" w:hint="eastAsia"/>
                <w:color w:val="000000"/>
                <w:sz w:val="21"/>
                <w:szCs w:val="21"/>
              </w:rPr>
              <w:t>对招标文件第三篇规定的内容</w:t>
            </w:r>
            <w:proofErr w:type="gramStart"/>
            <w:r>
              <w:rPr>
                <w:rFonts w:ascii="方正仿宋_GBK" w:eastAsia="方正仿宋_GBK" w:hAnsi="宋体" w:cs="宋体" w:hint="eastAsia"/>
                <w:color w:val="000000"/>
                <w:sz w:val="21"/>
                <w:szCs w:val="21"/>
              </w:rPr>
              <w:t>作出</w:t>
            </w:r>
            <w:proofErr w:type="gramEnd"/>
            <w:r>
              <w:rPr>
                <w:rFonts w:ascii="方正仿宋_GBK" w:eastAsia="方正仿宋_GBK" w:hAnsi="宋体" w:cs="宋体" w:hint="eastAsia"/>
                <w:color w:val="000000"/>
                <w:sz w:val="21"/>
                <w:szCs w:val="21"/>
              </w:rPr>
              <w:t>响应。</w:t>
            </w:r>
          </w:p>
        </w:tc>
      </w:tr>
      <w:tr w:rsidR="004D0EDB" w14:paraId="6D68BB77" w14:textId="77777777">
        <w:trPr>
          <w:trHeight w:val="377"/>
        </w:trPr>
        <w:tc>
          <w:tcPr>
            <w:tcW w:w="663" w:type="dxa"/>
            <w:vMerge/>
            <w:vAlign w:val="center"/>
          </w:tcPr>
          <w:p w14:paraId="7FD0534A" w14:textId="77777777" w:rsidR="004D0EDB" w:rsidRDefault="004D0EDB">
            <w:pPr>
              <w:spacing w:line="260" w:lineRule="exact"/>
              <w:jc w:val="center"/>
              <w:rPr>
                <w:rFonts w:ascii="方正仿宋_GBK" w:eastAsia="方正仿宋_GBK" w:hAnsi="宋体" w:cs="宋体"/>
                <w:color w:val="000000"/>
                <w:kern w:val="0"/>
                <w:sz w:val="21"/>
                <w:szCs w:val="21"/>
              </w:rPr>
            </w:pPr>
          </w:p>
        </w:tc>
        <w:tc>
          <w:tcPr>
            <w:tcW w:w="1533" w:type="dxa"/>
            <w:vMerge/>
            <w:vAlign w:val="center"/>
          </w:tcPr>
          <w:p w14:paraId="76184D71" w14:textId="77777777" w:rsidR="004D0EDB" w:rsidRDefault="004D0EDB">
            <w:pPr>
              <w:spacing w:line="260" w:lineRule="exact"/>
              <w:rPr>
                <w:rFonts w:ascii="方正仿宋_GBK" w:eastAsia="方正仿宋_GBK" w:hAnsi="宋体" w:cs="仿宋_GB2312"/>
                <w:color w:val="000000"/>
                <w:sz w:val="21"/>
                <w:szCs w:val="21"/>
                <w:lang w:val="zh-CN"/>
              </w:rPr>
            </w:pPr>
          </w:p>
        </w:tc>
        <w:tc>
          <w:tcPr>
            <w:tcW w:w="1950" w:type="dxa"/>
            <w:vAlign w:val="center"/>
          </w:tcPr>
          <w:p w14:paraId="1D5FE928"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投标有效期</w:t>
            </w:r>
          </w:p>
        </w:tc>
        <w:tc>
          <w:tcPr>
            <w:tcW w:w="5318" w:type="dxa"/>
            <w:vAlign w:val="center"/>
          </w:tcPr>
          <w:p w14:paraId="038055D0" w14:textId="77777777" w:rsidR="004D0EDB" w:rsidRDefault="004D0EDB">
            <w:pPr>
              <w:spacing w:line="2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满足招标文件</w:t>
            </w:r>
            <w:r>
              <w:rPr>
                <w:rFonts w:ascii="方正仿宋_GBK" w:eastAsia="方正仿宋_GBK" w:hAnsi="宋体" w:cs="仿宋_GB2312" w:hint="eastAsia"/>
                <w:color w:val="000000"/>
                <w:sz w:val="21"/>
                <w:szCs w:val="21"/>
                <w:lang w:val="zh-CN"/>
              </w:rPr>
              <w:t>规定。</w:t>
            </w:r>
          </w:p>
        </w:tc>
      </w:tr>
    </w:tbl>
    <w:p w14:paraId="65ECB931"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（三）评审组在对响应文件的有效性、完整性和响应程度进行审查时，可以要求供应商对响应文件中含义不明确、同类问题表述不一致或者有明显文字和计算错误的内容等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color w:val="000000"/>
          <w:sz w:val="24"/>
          <w:szCs w:val="24"/>
        </w:rPr>
        <w:t>作出</w:t>
      </w:r>
      <w:proofErr w:type="gramEnd"/>
      <w:r>
        <w:rPr>
          <w:rFonts w:ascii="方正仿宋_GBK" w:eastAsia="方正仿宋_GBK" w:hAnsi="宋体" w:hint="eastAsia"/>
          <w:color w:val="000000"/>
          <w:sz w:val="24"/>
          <w:szCs w:val="24"/>
        </w:rPr>
        <w:t>必要的澄清、说明或者更正。供应商的澄清、说明或者更正不得超出响应文件的范围或者改变响应文件的实质性内容。</w:t>
      </w:r>
    </w:p>
    <w:p w14:paraId="45897B78"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（四）评审组要求供应商澄清、说明或者更正响应文件应当以书面形式</w:t>
      </w:r>
      <w:proofErr w:type="gramStart"/>
      <w:r>
        <w:rPr>
          <w:rFonts w:ascii="方正仿宋_GBK" w:eastAsia="方正仿宋_GBK" w:hAnsi="宋体" w:hint="eastAsia"/>
          <w:color w:val="000000"/>
          <w:sz w:val="24"/>
          <w:szCs w:val="24"/>
        </w:rPr>
        <w:t>作出</w:t>
      </w:r>
      <w:proofErr w:type="gramEnd"/>
      <w:r>
        <w:rPr>
          <w:rFonts w:ascii="方正仿宋_GBK" w:eastAsia="方正仿宋_GBK"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14:paraId="46528F4C" w14:textId="77777777" w:rsidR="004D0EDB" w:rsidRDefault="004D0EDB">
      <w:pPr>
        <w:pStyle w:val="3"/>
        <w:spacing w:before="0" w:after="0" w:line="390" w:lineRule="exact"/>
        <w:rPr>
          <w:rFonts w:ascii="方正仿宋_GBK" w:eastAsia="方正仿宋_GBK"/>
          <w:color w:val="000000"/>
          <w:sz w:val="24"/>
          <w:szCs w:val="24"/>
        </w:rPr>
      </w:pPr>
      <w:bookmarkStart w:id="36" w:name="_Toc80276852"/>
      <w:bookmarkStart w:id="37" w:name="_Toc102227320"/>
      <w:bookmarkStart w:id="38" w:name="_Toc342913394"/>
      <w:r>
        <w:rPr>
          <w:rFonts w:ascii="方正仿宋_GBK" w:eastAsia="方正仿宋_GBK" w:hint="eastAsia"/>
          <w:color w:val="000000"/>
          <w:sz w:val="24"/>
          <w:szCs w:val="24"/>
        </w:rPr>
        <w:t>五、评审依据</w:t>
      </w:r>
      <w:bookmarkEnd w:id="36"/>
    </w:p>
    <w:p w14:paraId="6850353E" w14:textId="3C266023"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评审的依据为招标文件和响应文件（含有效的补充文件）。评审</w:t>
      </w:r>
      <w:r w:rsidR="001E7357">
        <w:rPr>
          <w:rFonts w:ascii="方正仿宋_GBK" w:eastAsia="方正仿宋_GBK" w:hAnsi="宋体" w:hint="eastAsia"/>
          <w:color w:val="000000"/>
          <w:sz w:val="24"/>
          <w:szCs w:val="24"/>
        </w:rPr>
        <w:t>小</w:t>
      </w:r>
      <w:r>
        <w:rPr>
          <w:rFonts w:ascii="方正仿宋_GBK" w:eastAsia="方正仿宋_GBK" w:hAnsi="宋体" w:hint="eastAsia"/>
          <w:color w:val="000000"/>
          <w:sz w:val="24"/>
          <w:szCs w:val="24"/>
        </w:rPr>
        <w:t>组判断响应文件对招标文件的响应，仅基于响应文件本身而不靠外部证据。</w:t>
      </w:r>
    </w:p>
    <w:p w14:paraId="6817752C" w14:textId="77777777" w:rsidR="004D0EDB" w:rsidRDefault="004D0EDB">
      <w:pPr>
        <w:pStyle w:val="3"/>
        <w:spacing w:before="0" w:after="0" w:line="390" w:lineRule="exact"/>
        <w:rPr>
          <w:rFonts w:ascii="方正仿宋_GBK" w:eastAsia="方正仿宋_GBK"/>
          <w:color w:val="000000"/>
          <w:sz w:val="24"/>
          <w:szCs w:val="24"/>
        </w:rPr>
      </w:pPr>
      <w:bookmarkStart w:id="39" w:name="_Toc80276853"/>
      <w:r>
        <w:rPr>
          <w:rFonts w:ascii="方正仿宋_GBK" w:eastAsia="方正仿宋_GBK" w:hint="eastAsia"/>
          <w:color w:val="000000"/>
          <w:sz w:val="24"/>
          <w:szCs w:val="24"/>
        </w:rPr>
        <w:t>六、成交</w:t>
      </w:r>
      <w:bookmarkEnd w:id="37"/>
      <w:r>
        <w:rPr>
          <w:rFonts w:ascii="方正仿宋_GBK" w:eastAsia="方正仿宋_GBK" w:hint="eastAsia"/>
          <w:color w:val="000000"/>
          <w:sz w:val="24"/>
          <w:szCs w:val="24"/>
        </w:rPr>
        <w:t>原则</w:t>
      </w:r>
      <w:bookmarkEnd w:id="38"/>
      <w:bookmarkEnd w:id="39"/>
    </w:p>
    <w:p w14:paraId="66F6F72B"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（一）评审办法</w:t>
      </w:r>
    </w:p>
    <w:p w14:paraId="2B7512D3" w14:textId="2742EB71"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1.评审</w:t>
      </w:r>
      <w:r w:rsidR="001E7357">
        <w:rPr>
          <w:rFonts w:ascii="方正仿宋_GBK" w:eastAsia="方正仿宋_GBK" w:hAnsi="宋体" w:hint="eastAsia"/>
          <w:color w:val="000000"/>
          <w:sz w:val="24"/>
          <w:szCs w:val="24"/>
        </w:rPr>
        <w:t>小</w:t>
      </w:r>
      <w:r>
        <w:rPr>
          <w:rFonts w:ascii="方正仿宋_GBK" w:eastAsia="方正仿宋_GBK" w:hAnsi="宋体" w:hint="eastAsia"/>
          <w:color w:val="000000"/>
          <w:sz w:val="24"/>
          <w:szCs w:val="24"/>
        </w:rPr>
        <w:t>组将依照本招标文件相关规定对供应商所提交响应文件进行综合评审，按照得分情况由高到低的顺序提出3名及以上成交候选人。</w:t>
      </w:r>
    </w:p>
    <w:p w14:paraId="455FF933" w14:textId="2C53AB75"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2.若供应商的得分相同，按</w:t>
      </w:r>
      <w:r w:rsidR="001E7357">
        <w:rPr>
          <w:rFonts w:ascii="方正仿宋_GBK" w:eastAsia="方正仿宋_GBK" w:hAnsi="宋体" w:hint="eastAsia"/>
          <w:color w:val="000000"/>
          <w:sz w:val="24"/>
          <w:szCs w:val="24"/>
        </w:rPr>
        <w:t>技术</w:t>
      </w:r>
      <w:r>
        <w:rPr>
          <w:rFonts w:ascii="方正仿宋_GBK" w:eastAsia="方正仿宋_GBK" w:hAnsi="宋体" w:hint="eastAsia"/>
          <w:color w:val="000000"/>
          <w:sz w:val="24"/>
          <w:szCs w:val="24"/>
        </w:rPr>
        <w:t>条款的优劣顺序排列；以上都相同的，按商务条款的优劣顺序排列。</w:t>
      </w:r>
    </w:p>
    <w:p w14:paraId="0DE7FD7C"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3.成交价格=成交供应商的报价</w:t>
      </w:r>
    </w:p>
    <w:p w14:paraId="17F43D5D"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（二）评审细则：</w:t>
      </w:r>
    </w:p>
    <w:p w14:paraId="0FE2DEEC"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1.资格符合性检查</w:t>
      </w:r>
    </w:p>
    <w:p w14:paraId="0D8EB7D0"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依据法律法规和招标文件的规定，对供应商的资格证明、保证金等进行审查，以确定供应商是否具备投标资格。</w:t>
      </w:r>
    </w:p>
    <w:p w14:paraId="372E6341"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2.对响应文件的有效性、完整性和响应程度检查</w:t>
      </w:r>
    </w:p>
    <w:p w14:paraId="09A29367"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依据招标文件的规定，对供应商的响应文件从质量、服务等方面进行审查，以确定供应商是否实质性响应招标文件的要求。</w:t>
      </w:r>
    </w:p>
    <w:p w14:paraId="3CFD8147"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3.成交供应商的确定：</w:t>
      </w:r>
    </w:p>
    <w:p w14:paraId="645556BC" w14:textId="3CD275BB"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3.1“第三篇 项目</w:t>
      </w:r>
      <w:r w:rsidR="009F1F02">
        <w:rPr>
          <w:rFonts w:ascii="方正仿宋_GBK" w:eastAsia="方正仿宋_GBK" w:hAnsi="宋体" w:hint="eastAsia"/>
          <w:color w:val="000000"/>
          <w:sz w:val="24"/>
          <w:szCs w:val="24"/>
        </w:rPr>
        <w:t>技术</w:t>
      </w:r>
      <w:r>
        <w:rPr>
          <w:rFonts w:ascii="方正仿宋_GBK" w:eastAsia="方正仿宋_GBK" w:hAnsi="宋体" w:hint="eastAsia"/>
          <w:color w:val="000000"/>
          <w:sz w:val="24"/>
          <w:szCs w:val="24"/>
        </w:rPr>
        <w:t>需求”有一条及以上不能满足招标文件</w:t>
      </w:r>
      <w:r w:rsidR="009F1F02">
        <w:rPr>
          <w:rFonts w:ascii="方正仿宋_GBK" w:eastAsia="方正仿宋_GBK" w:hAnsi="宋体" w:hint="eastAsia"/>
          <w:color w:val="000000"/>
          <w:sz w:val="24"/>
          <w:szCs w:val="24"/>
        </w:rPr>
        <w:t>（＊）</w:t>
      </w:r>
      <w:r>
        <w:rPr>
          <w:rFonts w:ascii="方正仿宋_GBK" w:eastAsia="方正仿宋_GBK" w:hAnsi="宋体" w:hint="eastAsia"/>
          <w:color w:val="000000"/>
          <w:sz w:val="24"/>
          <w:szCs w:val="24"/>
        </w:rPr>
        <w:t>要求的供应商将失去成为成交供应商的资格；</w:t>
      </w:r>
    </w:p>
    <w:p w14:paraId="38ED5140"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3.2“第四篇 项目商务需求”有一条及以上不能满足招标文件要求的供应商将失去成为成交供应商的资格。</w:t>
      </w:r>
    </w:p>
    <w:p w14:paraId="0352CDC2" w14:textId="77777777"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3.3评审小组认为，排在前面的成交候选人的报价或者某些分项报价明显不合理或者低于成本，有可能影响商品质量和不能诚信履约的，将要求其在规定的期限内提供书面文件予以解释说明，并提交相关证明材料；否则，评审小组可以取消该成交候选人成为成交供应商的资格，按顺序由排在后面的成交候选人递补，以此类推。</w:t>
      </w:r>
    </w:p>
    <w:p w14:paraId="1AAC4639" w14:textId="5079F675" w:rsidR="004D0EDB" w:rsidRDefault="004D0EDB">
      <w:pPr>
        <w:snapToGrid w:val="0"/>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3.4评审</w:t>
      </w:r>
      <w:r w:rsidR="001E7357">
        <w:rPr>
          <w:rFonts w:ascii="方正仿宋_GBK" w:eastAsia="方正仿宋_GBK" w:hAnsi="宋体" w:hint="eastAsia"/>
          <w:color w:val="000000"/>
          <w:sz w:val="24"/>
          <w:szCs w:val="24"/>
        </w:rPr>
        <w:t>小</w:t>
      </w:r>
      <w:r>
        <w:rPr>
          <w:rFonts w:ascii="方正仿宋_GBK" w:eastAsia="方正仿宋_GBK" w:hAnsi="宋体" w:hint="eastAsia"/>
          <w:color w:val="000000"/>
          <w:sz w:val="24"/>
          <w:szCs w:val="24"/>
        </w:rPr>
        <w:t>组将依照评审办法提出成交候选人。</w:t>
      </w:r>
    </w:p>
    <w:p w14:paraId="5E0EBBC5" w14:textId="64EDBFFF"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3.5采购人从</w:t>
      </w:r>
      <w:r>
        <w:rPr>
          <w:rFonts w:ascii="方正仿宋_GBK" w:eastAsia="方正仿宋_GBK" w:hAnsi="宋体"/>
          <w:color w:val="000000"/>
          <w:sz w:val="24"/>
          <w:szCs w:val="24"/>
        </w:rPr>
        <w:t>提出的成交候选人中，</w:t>
      </w:r>
      <w:r>
        <w:rPr>
          <w:rFonts w:ascii="方正仿宋_GBK" w:eastAsia="方正仿宋_GBK" w:hAnsi="宋体" w:hint="eastAsia"/>
          <w:color w:val="000000"/>
          <w:sz w:val="24"/>
          <w:szCs w:val="24"/>
        </w:rPr>
        <w:t>按照得分从高到低排序</w:t>
      </w:r>
      <w:r>
        <w:rPr>
          <w:rFonts w:ascii="方正仿宋_GBK" w:eastAsia="方正仿宋_GBK" w:hAnsi="宋体"/>
          <w:color w:val="000000"/>
          <w:sz w:val="24"/>
          <w:szCs w:val="24"/>
        </w:rPr>
        <w:t>确定成交供应商，也可以书面授权</w:t>
      </w:r>
      <w:r>
        <w:rPr>
          <w:rFonts w:ascii="方正仿宋_GBK" w:eastAsia="方正仿宋_GBK" w:hAnsi="宋体" w:hint="eastAsia"/>
          <w:color w:val="000000"/>
          <w:sz w:val="24"/>
          <w:szCs w:val="24"/>
        </w:rPr>
        <w:t>评审</w:t>
      </w:r>
      <w:r w:rsidR="000523DE">
        <w:rPr>
          <w:rFonts w:ascii="方正仿宋_GBK" w:eastAsia="方正仿宋_GBK" w:hAnsi="宋体" w:hint="eastAsia"/>
          <w:color w:val="000000"/>
          <w:sz w:val="24"/>
          <w:szCs w:val="24"/>
        </w:rPr>
        <w:t>小</w:t>
      </w:r>
      <w:r>
        <w:rPr>
          <w:rFonts w:ascii="方正仿宋_GBK" w:eastAsia="方正仿宋_GBK" w:hAnsi="宋体"/>
          <w:color w:val="000000"/>
          <w:sz w:val="24"/>
          <w:szCs w:val="24"/>
        </w:rPr>
        <w:t>组直接确定成交供应商。</w:t>
      </w:r>
    </w:p>
    <w:p w14:paraId="764654D9" w14:textId="77777777"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3.6成交供应商的变更</w:t>
      </w:r>
    </w:p>
    <w:p w14:paraId="0331F256" w14:textId="0FEB78A6"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3.6.1成交供应</w:t>
      </w:r>
      <w:proofErr w:type="gramStart"/>
      <w:r>
        <w:rPr>
          <w:rFonts w:ascii="方正仿宋_GBK" w:eastAsia="方正仿宋_GBK" w:hAnsi="宋体" w:hint="eastAsia"/>
          <w:color w:val="000000"/>
          <w:sz w:val="24"/>
          <w:szCs w:val="24"/>
        </w:rPr>
        <w:t>商拒绝</w:t>
      </w:r>
      <w:proofErr w:type="gramEnd"/>
      <w:r>
        <w:rPr>
          <w:rFonts w:ascii="方正仿宋_GBK" w:eastAsia="方正仿宋_GBK" w:hAnsi="宋体" w:hint="eastAsia"/>
          <w:color w:val="000000"/>
          <w:sz w:val="24"/>
          <w:szCs w:val="24"/>
        </w:rPr>
        <w:t>签订采购合同的，采购人可以按照评审</w:t>
      </w:r>
      <w:r w:rsidR="000523DE">
        <w:rPr>
          <w:rFonts w:ascii="方正仿宋_GBK" w:eastAsia="方正仿宋_GBK" w:hAnsi="宋体" w:hint="eastAsia"/>
          <w:color w:val="000000"/>
          <w:sz w:val="24"/>
          <w:szCs w:val="24"/>
        </w:rPr>
        <w:t>小</w:t>
      </w:r>
      <w:r>
        <w:rPr>
          <w:rFonts w:ascii="方正仿宋_GBK" w:eastAsia="方正仿宋_GBK" w:hAnsi="宋体" w:hint="eastAsia"/>
          <w:color w:val="000000"/>
          <w:sz w:val="24"/>
          <w:szCs w:val="24"/>
        </w:rPr>
        <w:t>组推荐的成交候选人顺序，确定排名下一位的候选人为成交供应商，也可以重新开展采购活动。拒绝签订采购合同的成交供应商不得参加对该项目重新开展的采购活动。</w:t>
      </w:r>
    </w:p>
    <w:p w14:paraId="2E2A7721" w14:textId="4B5E5470" w:rsidR="004D0EDB" w:rsidRDefault="004D0EDB">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3.6.2成交</w:t>
      </w:r>
      <w:proofErr w:type="gramStart"/>
      <w:r>
        <w:rPr>
          <w:rFonts w:ascii="方正仿宋_GBK" w:eastAsia="方正仿宋_GBK" w:hAnsi="宋体" w:hint="eastAsia"/>
          <w:color w:val="000000"/>
          <w:sz w:val="24"/>
          <w:szCs w:val="24"/>
        </w:rPr>
        <w:t>供应商无充分</w:t>
      </w:r>
      <w:proofErr w:type="gramEnd"/>
      <w:r>
        <w:rPr>
          <w:rFonts w:ascii="方正仿宋_GBK" w:eastAsia="方正仿宋_GBK" w:hAnsi="宋体" w:hint="eastAsia"/>
          <w:color w:val="000000"/>
          <w:sz w:val="24"/>
          <w:szCs w:val="24"/>
        </w:rPr>
        <w:t>理由放弃成交的，采购人可以按照评审</w:t>
      </w:r>
      <w:r w:rsidR="001E7357">
        <w:rPr>
          <w:rFonts w:ascii="方正仿宋_GBK" w:eastAsia="方正仿宋_GBK" w:hAnsi="宋体" w:hint="eastAsia"/>
          <w:color w:val="000000"/>
          <w:sz w:val="24"/>
          <w:szCs w:val="24"/>
        </w:rPr>
        <w:t>小</w:t>
      </w:r>
      <w:r>
        <w:rPr>
          <w:rFonts w:ascii="方正仿宋_GBK" w:eastAsia="方正仿宋_GBK" w:hAnsi="宋体" w:hint="eastAsia"/>
          <w:color w:val="000000"/>
          <w:sz w:val="24"/>
          <w:szCs w:val="24"/>
        </w:rPr>
        <w:t>组推荐的成交候选人顺序，确定排名下一位的候选人为成交供应商。</w:t>
      </w:r>
    </w:p>
    <w:p w14:paraId="2E28F513"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4.出现下列情形之一的，采购人应当终止采购活动，发布项目终止公告并说明原因，重新开展采购活动：</w:t>
      </w:r>
    </w:p>
    <w:p w14:paraId="744E9A56"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4.1因情况变化，不再符合规定的招标方式适用情形的；</w:t>
      </w:r>
    </w:p>
    <w:p w14:paraId="0683DD8A" w14:textId="77777777" w:rsidR="004D0EDB" w:rsidRDefault="004D0EDB">
      <w:pPr>
        <w:snapToGrid w:val="0"/>
        <w:spacing w:line="40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4.2出现影响采购公正的违法、违规行为的；</w:t>
      </w:r>
    </w:p>
    <w:p w14:paraId="0BD6BA32" w14:textId="77777777" w:rsidR="004D0EDB" w:rsidRDefault="004D0EDB">
      <w:pPr>
        <w:snapToGrid w:val="0"/>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4.3在采购过程中符合招标要求的供应商或者报价未超过采购预算的供应商不足3家的，但《政府采购非招标采购方式管理办法》第二十七条第二款规定的情形除外。</w:t>
      </w:r>
    </w:p>
    <w:p w14:paraId="47B1D972" w14:textId="77777777" w:rsidR="004D0EDB" w:rsidRDefault="004D0EDB">
      <w:pPr>
        <w:pStyle w:val="3"/>
        <w:spacing w:before="0" w:after="0" w:line="390" w:lineRule="exact"/>
        <w:rPr>
          <w:rFonts w:ascii="方正仿宋_GBK" w:eastAsia="方正仿宋_GBK"/>
          <w:color w:val="000000"/>
          <w:sz w:val="24"/>
          <w:szCs w:val="24"/>
        </w:rPr>
      </w:pPr>
      <w:bookmarkStart w:id="40" w:name="_Toc342913395"/>
      <w:bookmarkStart w:id="41" w:name="_Toc102227321"/>
      <w:bookmarkStart w:id="42" w:name="_Toc80276854"/>
      <w:r>
        <w:rPr>
          <w:rFonts w:ascii="方正仿宋_GBK" w:eastAsia="方正仿宋_GBK" w:hint="eastAsia"/>
          <w:color w:val="000000"/>
          <w:sz w:val="24"/>
          <w:szCs w:val="24"/>
        </w:rPr>
        <w:t>七、成交通知</w:t>
      </w:r>
      <w:bookmarkEnd w:id="40"/>
      <w:bookmarkEnd w:id="41"/>
      <w:bookmarkEnd w:id="42"/>
    </w:p>
    <w:p w14:paraId="0CEFB69F"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（一）成交供应商确定后，成交结果由采购人在重庆地质矿产研究院官网（</w:t>
      </w:r>
      <w:r w:rsidR="001E7357">
        <w:fldChar w:fldCharType="begin"/>
      </w:r>
      <w:r w:rsidR="001E7357">
        <w:instrText xml:space="preserve"> HYPERLINK "http://www.cqdky.com" </w:instrText>
      </w:r>
      <w:r w:rsidR="001E7357">
        <w:fldChar w:fldCharType="separate"/>
      </w:r>
      <w:r>
        <w:rPr>
          <w:rStyle w:val="af6"/>
          <w:rFonts w:ascii="方正仿宋_GBK" w:eastAsia="方正仿宋_GBK" w:hAnsi="宋体" w:hint="eastAsia"/>
          <w:sz w:val="24"/>
          <w:szCs w:val="24"/>
        </w:rPr>
        <w:t>www.cqdky.com</w:t>
      </w:r>
      <w:r w:rsidR="001E7357">
        <w:rPr>
          <w:rStyle w:val="af6"/>
          <w:rFonts w:ascii="方正仿宋_GBK" w:eastAsia="方正仿宋_GBK" w:hAnsi="宋体"/>
          <w:sz w:val="24"/>
          <w:szCs w:val="24"/>
        </w:rPr>
        <w:fldChar w:fldCharType="end"/>
      </w:r>
      <w:r>
        <w:rPr>
          <w:rFonts w:ascii="方正仿宋_GBK" w:eastAsia="方正仿宋_GBK" w:hAnsi="宋体" w:hint="eastAsia"/>
          <w:color w:val="000000"/>
          <w:sz w:val="24"/>
          <w:szCs w:val="24"/>
        </w:rPr>
        <w:t>）进行公示。</w:t>
      </w:r>
    </w:p>
    <w:p w14:paraId="633D9AD2"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（二）采购结果公告将作为签订合同的依据。</w:t>
      </w:r>
    </w:p>
    <w:p w14:paraId="4D6958CF"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（三）如有供应商对成交结果提出质疑的，在质疑处理完毕后签订合同。</w:t>
      </w:r>
    </w:p>
    <w:p w14:paraId="5D80D3F7" w14:textId="77777777" w:rsidR="004D0EDB" w:rsidRDefault="004D0EDB">
      <w:pPr>
        <w:pStyle w:val="3"/>
        <w:spacing w:before="0" w:after="0" w:line="390" w:lineRule="exact"/>
        <w:rPr>
          <w:rFonts w:ascii="方正仿宋_GBK" w:eastAsia="方正仿宋_GBK"/>
          <w:color w:val="000000"/>
          <w:sz w:val="24"/>
          <w:szCs w:val="24"/>
        </w:rPr>
      </w:pPr>
      <w:bookmarkStart w:id="43" w:name="_Toc80276855"/>
      <w:r>
        <w:rPr>
          <w:rFonts w:ascii="方正仿宋_GBK" w:eastAsia="方正仿宋_GBK" w:hint="eastAsia"/>
          <w:color w:val="000000"/>
          <w:sz w:val="24"/>
          <w:szCs w:val="24"/>
        </w:rPr>
        <w:t>八、关于质疑和投诉</w:t>
      </w:r>
      <w:bookmarkEnd w:id="43"/>
    </w:p>
    <w:p w14:paraId="3250919C"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14:paraId="57EED035"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1.供应商对成交结果有异议的，应当在结果公示发布之日起三个工作日内以书面形式向采购人提出质疑，并附相关证明材料。</w:t>
      </w:r>
    </w:p>
    <w:p w14:paraId="7FB6667A"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2.供应商对招标文件中供应商特定资格条件、技术质量和商务要求、评审标准及评审细则有异议的，应主要向采购人提出质疑。</w:t>
      </w:r>
    </w:p>
    <w:p w14:paraId="138665BC"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（二）质疑答复</w:t>
      </w:r>
    </w:p>
    <w:p w14:paraId="25F9AA40"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方正仿宋_GBK" w:hint="eastAsia"/>
          <w:color w:val="000000"/>
          <w:sz w:val="24"/>
        </w:rPr>
        <w:t>采购人在收到供应商书面质疑后三个工作日内，对质疑内容</w:t>
      </w:r>
      <w:proofErr w:type="gramStart"/>
      <w:r>
        <w:rPr>
          <w:rFonts w:ascii="方正仿宋_GBK" w:eastAsia="方正仿宋_GBK" w:hAnsi="方正仿宋_GBK" w:hint="eastAsia"/>
          <w:color w:val="000000"/>
          <w:sz w:val="24"/>
        </w:rPr>
        <w:t>作出</w:t>
      </w:r>
      <w:proofErr w:type="gramEnd"/>
      <w:r>
        <w:rPr>
          <w:rFonts w:ascii="方正仿宋_GBK" w:eastAsia="方正仿宋_GBK" w:hAnsi="方正仿宋_GBK" w:hint="eastAsia"/>
          <w:color w:val="000000"/>
          <w:sz w:val="24"/>
        </w:rPr>
        <w:t>答复</w:t>
      </w:r>
      <w:r>
        <w:rPr>
          <w:rFonts w:ascii="方正仿宋_GBK" w:eastAsia="方正仿宋_GBK" w:hAnsi="宋体" w:hint="eastAsia"/>
          <w:color w:val="000000"/>
          <w:sz w:val="24"/>
          <w:szCs w:val="24"/>
        </w:rPr>
        <w:t>。</w:t>
      </w:r>
    </w:p>
    <w:p w14:paraId="760521A1" w14:textId="77777777" w:rsidR="004D0EDB" w:rsidRDefault="004D0EDB">
      <w:pPr>
        <w:spacing w:line="39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 xml:space="preserve">   （三）不予受理或暂缓受理</w:t>
      </w:r>
    </w:p>
    <w:p w14:paraId="3DE80929"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1.质疑有下列情形之一的，不予受理：</w:t>
      </w:r>
    </w:p>
    <w:p w14:paraId="09B4447D"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1.1质疑供应商参与了招标活动后，再对招标文件内容提出质疑的；</w:t>
      </w:r>
    </w:p>
    <w:p w14:paraId="63B413AC"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1.2质疑超过有效期的；</w:t>
      </w:r>
    </w:p>
    <w:p w14:paraId="0E63AA65"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1.3对同一事项重复质疑的。</w:t>
      </w:r>
    </w:p>
    <w:p w14:paraId="208C904D"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2.质疑有下列情形之一的，应暂不受理并告知供应商补充材料。供应商及时补充材料的，应予受理；逾期未补充的，不予受理：</w:t>
      </w:r>
    </w:p>
    <w:p w14:paraId="4B88A8DF"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2.1</w:t>
      </w:r>
      <w:proofErr w:type="gramStart"/>
      <w:r>
        <w:rPr>
          <w:rFonts w:ascii="方正仿宋_GBK" w:eastAsia="方正仿宋_GBK" w:hAnsi="宋体" w:hint="eastAsia"/>
          <w:color w:val="000000"/>
          <w:sz w:val="24"/>
          <w:szCs w:val="24"/>
        </w:rPr>
        <w:t>质疑书</w:t>
      </w:r>
      <w:proofErr w:type="gramEnd"/>
      <w:r>
        <w:rPr>
          <w:rFonts w:ascii="方正仿宋_GBK" w:eastAsia="方正仿宋_GBK" w:hAnsi="宋体" w:hint="eastAsia"/>
          <w:color w:val="000000"/>
          <w:sz w:val="24"/>
          <w:szCs w:val="24"/>
        </w:rPr>
        <w:t>格式和内容不符合国家或重庆市相关规定的；</w:t>
      </w:r>
    </w:p>
    <w:p w14:paraId="54C3571D"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2.2</w:t>
      </w:r>
      <w:proofErr w:type="gramStart"/>
      <w:r>
        <w:rPr>
          <w:rFonts w:ascii="方正仿宋_GBK" w:eastAsia="方正仿宋_GBK" w:hAnsi="宋体" w:hint="eastAsia"/>
          <w:color w:val="000000"/>
          <w:sz w:val="24"/>
          <w:szCs w:val="24"/>
        </w:rPr>
        <w:t>质疑书</w:t>
      </w:r>
      <w:proofErr w:type="gramEnd"/>
      <w:r>
        <w:rPr>
          <w:rFonts w:ascii="方正仿宋_GBK" w:eastAsia="方正仿宋_GBK" w:hAnsi="宋体" w:hint="eastAsia"/>
          <w:color w:val="000000"/>
          <w:sz w:val="24"/>
          <w:szCs w:val="24"/>
        </w:rPr>
        <w:t>提供的依据或证明材料不全的；</w:t>
      </w:r>
    </w:p>
    <w:p w14:paraId="64F1E726" w14:textId="77777777" w:rsidR="004D0EDB" w:rsidRDefault="004D0ED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2.3</w:t>
      </w:r>
      <w:proofErr w:type="gramStart"/>
      <w:r>
        <w:rPr>
          <w:rFonts w:ascii="方正仿宋_GBK" w:eastAsia="方正仿宋_GBK" w:hAnsi="宋体" w:hint="eastAsia"/>
          <w:color w:val="000000"/>
          <w:sz w:val="24"/>
          <w:szCs w:val="24"/>
        </w:rPr>
        <w:t>质疑书</w:t>
      </w:r>
      <w:proofErr w:type="gramEnd"/>
      <w:r>
        <w:rPr>
          <w:rFonts w:ascii="方正仿宋_GBK" w:eastAsia="方正仿宋_GBK" w:hAnsi="宋体" w:hint="eastAsia"/>
          <w:color w:val="000000"/>
          <w:sz w:val="24"/>
          <w:szCs w:val="24"/>
        </w:rPr>
        <w:t>副本数量不足的。</w:t>
      </w:r>
    </w:p>
    <w:p w14:paraId="2F3D810F" w14:textId="77777777" w:rsidR="004D0EDB" w:rsidRDefault="004D0EDB">
      <w:pPr>
        <w:pStyle w:val="3"/>
        <w:spacing w:before="0" w:after="0" w:line="390" w:lineRule="exact"/>
        <w:rPr>
          <w:rFonts w:ascii="方正仿宋_GBK" w:eastAsia="方正仿宋_GBK"/>
          <w:color w:val="000000"/>
          <w:sz w:val="24"/>
          <w:szCs w:val="24"/>
        </w:rPr>
      </w:pPr>
      <w:bookmarkStart w:id="44" w:name="_Toc80276856"/>
      <w:bookmarkStart w:id="45" w:name="_Toc342913396"/>
      <w:bookmarkStart w:id="46" w:name="_Toc102227322"/>
      <w:r>
        <w:rPr>
          <w:rFonts w:ascii="方正仿宋_GBK" w:eastAsia="方正仿宋_GBK" w:hint="eastAsia"/>
          <w:color w:val="000000"/>
          <w:sz w:val="24"/>
          <w:szCs w:val="24"/>
        </w:rPr>
        <w:t>九、签订合同</w:t>
      </w:r>
      <w:bookmarkEnd w:id="44"/>
    </w:p>
    <w:p w14:paraId="658CF7A3"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（一）采购人应当自采购结果公告发出之日起十五日内，按照招标文件和成交供应商响应文件的约定，与成交供应商签订书面合同。所签订的合同不得对招标文件和供应商的响应文件作实质性修改。</w:t>
      </w:r>
    </w:p>
    <w:p w14:paraId="6C050439"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（二）招标文件、供应商的响应文件及澄清文件等，均为签订采购合同的依据。</w:t>
      </w:r>
    </w:p>
    <w:p w14:paraId="17800103"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（三）合同生效条款由供需双方约定，法律、行政法规规定应当办理批准、登记等手续后生效的合同，依照其规定。</w:t>
      </w:r>
    </w:p>
    <w:p w14:paraId="24B37EC6" w14:textId="77777777" w:rsidR="004D0EDB" w:rsidRDefault="004D0EDB">
      <w:pPr>
        <w:spacing w:line="390" w:lineRule="exact"/>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（四）合同原则上应按照《采购合同（格式）》签订，相关单位要求适用合同通用格式版本的，应按其要求另行签订其他合同。</w:t>
      </w:r>
    </w:p>
    <w:bookmarkEnd w:id="45"/>
    <w:bookmarkEnd w:id="46"/>
    <w:p w14:paraId="15132BA1" w14:textId="77777777" w:rsidR="004D0EDB" w:rsidRDefault="004D0EDB">
      <w:pPr>
        <w:spacing w:line="360" w:lineRule="auto"/>
        <w:ind w:firstLineChars="200" w:firstLine="480"/>
        <w:rPr>
          <w:rFonts w:ascii="宋体" w:hAnsi="宋体"/>
          <w:color w:val="000000"/>
          <w:sz w:val="24"/>
          <w:szCs w:val="24"/>
        </w:rPr>
        <w:sectPr w:rsidR="004D0EDB">
          <w:pgSz w:w="11907" w:h="16840"/>
          <w:pgMar w:top="1134" w:right="1191" w:bottom="1134" w:left="1304" w:header="964" w:footer="992" w:gutter="0"/>
          <w:pgNumType w:fmt="numberInDash"/>
          <w:cols w:space="720"/>
          <w:docGrid w:linePitch="312"/>
        </w:sectPr>
      </w:pPr>
    </w:p>
    <w:p w14:paraId="1B7D6DB9" w14:textId="70FB5DFF" w:rsidR="004D0EDB" w:rsidRDefault="004D0EDB">
      <w:pPr>
        <w:pStyle w:val="2"/>
        <w:numPr>
          <w:ilvl w:val="0"/>
          <w:numId w:val="3"/>
        </w:numPr>
        <w:spacing w:before="0" w:after="0" w:line="360" w:lineRule="auto"/>
        <w:jc w:val="center"/>
        <w:rPr>
          <w:rFonts w:ascii="方正小标宋_GBK" w:eastAsia="方正小标宋_GBK" w:hAnsi="宋体"/>
          <w:b w:val="0"/>
          <w:color w:val="000000"/>
          <w:sz w:val="36"/>
          <w:szCs w:val="30"/>
        </w:rPr>
      </w:pPr>
      <w:r>
        <w:rPr>
          <w:rFonts w:ascii="方正小标宋_GBK" w:eastAsia="方正小标宋_GBK" w:hAnsi="宋体" w:hint="eastAsia"/>
          <w:b w:val="0"/>
          <w:color w:val="000000"/>
          <w:sz w:val="36"/>
          <w:szCs w:val="30"/>
        </w:rPr>
        <w:lastRenderedPageBreak/>
        <w:t xml:space="preserve"> </w:t>
      </w:r>
      <w:bookmarkStart w:id="47" w:name="_Toc80276857"/>
      <w:r>
        <w:rPr>
          <w:rFonts w:ascii="方正小标宋_GBK" w:eastAsia="方正小标宋_GBK" w:hAnsi="宋体" w:hint="eastAsia"/>
          <w:b w:val="0"/>
          <w:color w:val="000000"/>
          <w:sz w:val="36"/>
          <w:szCs w:val="30"/>
        </w:rPr>
        <w:t>项目</w:t>
      </w:r>
      <w:r w:rsidR="009F1F02">
        <w:rPr>
          <w:rFonts w:ascii="方正小标宋_GBK" w:eastAsia="方正小标宋_GBK" w:hAnsi="宋体" w:hint="eastAsia"/>
          <w:b w:val="0"/>
          <w:color w:val="000000"/>
          <w:sz w:val="36"/>
          <w:szCs w:val="30"/>
        </w:rPr>
        <w:t>技术</w:t>
      </w:r>
      <w:r>
        <w:rPr>
          <w:rFonts w:ascii="方正小标宋_GBK" w:eastAsia="方正小标宋_GBK" w:hAnsi="宋体" w:hint="eastAsia"/>
          <w:b w:val="0"/>
          <w:color w:val="000000"/>
          <w:sz w:val="36"/>
          <w:szCs w:val="30"/>
        </w:rPr>
        <w:t>需求</w:t>
      </w:r>
      <w:bookmarkStart w:id="48" w:name="_Toc12789058"/>
      <w:bookmarkEnd w:id="47"/>
    </w:p>
    <w:p w14:paraId="35E70875" w14:textId="77777777" w:rsidR="004D0EDB" w:rsidRDefault="004D0EDB">
      <w:pPr>
        <w:pStyle w:val="3"/>
        <w:spacing w:before="0" w:after="0" w:line="440" w:lineRule="exact"/>
        <w:rPr>
          <w:rFonts w:ascii="方正仿宋_GBK" w:eastAsia="方正仿宋_GBK" w:hAnsi="宋体"/>
          <w:color w:val="000000"/>
          <w:sz w:val="24"/>
          <w:szCs w:val="24"/>
        </w:rPr>
      </w:pPr>
      <w:bookmarkStart w:id="49" w:name="_Toc80276858"/>
      <w:r>
        <w:rPr>
          <w:rFonts w:ascii="方正仿宋_GBK" w:eastAsia="方正仿宋_GBK" w:hAnsi="宋体" w:hint="eastAsia"/>
          <w:color w:val="000000"/>
          <w:sz w:val="24"/>
          <w:szCs w:val="24"/>
        </w:rPr>
        <w:t>一、项目一览表</w:t>
      </w:r>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826"/>
      </w:tblGrid>
      <w:tr w:rsidR="004D0EDB" w14:paraId="3D65A7AC" w14:textId="77777777">
        <w:trPr>
          <w:trHeight w:val="519"/>
          <w:jc w:val="center"/>
        </w:trPr>
        <w:tc>
          <w:tcPr>
            <w:tcW w:w="1455" w:type="pct"/>
            <w:tcBorders>
              <w:top w:val="single" w:sz="4" w:space="0" w:color="auto"/>
              <w:left w:val="single" w:sz="4" w:space="0" w:color="auto"/>
              <w:right w:val="single" w:sz="4" w:space="0" w:color="auto"/>
            </w:tcBorders>
            <w:vAlign w:val="center"/>
          </w:tcPr>
          <w:p w14:paraId="7B3C3775" w14:textId="77777777" w:rsidR="004D0EDB" w:rsidRDefault="004D0EDB">
            <w:pPr>
              <w:widowControl/>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项目名称</w:t>
            </w:r>
          </w:p>
        </w:tc>
        <w:tc>
          <w:tcPr>
            <w:tcW w:w="3545" w:type="pct"/>
            <w:tcBorders>
              <w:top w:val="single" w:sz="4" w:space="0" w:color="auto"/>
              <w:left w:val="single" w:sz="4" w:space="0" w:color="auto"/>
              <w:right w:val="single" w:sz="4" w:space="0" w:color="auto"/>
            </w:tcBorders>
            <w:vAlign w:val="center"/>
          </w:tcPr>
          <w:p w14:paraId="5028843B" w14:textId="77777777" w:rsidR="004D0EDB" w:rsidRDefault="004D0EDB">
            <w:pPr>
              <w:widowControl/>
              <w:jc w:val="center"/>
              <w:rPr>
                <w:rFonts w:ascii="方正仿宋_GBK" w:eastAsia="方正仿宋_GBK" w:hAnsi="宋体" w:cs="宋体"/>
                <w:b/>
                <w:bCs/>
                <w:color w:val="000000"/>
                <w:kern w:val="0"/>
                <w:sz w:val="21"/>
                <w:szCs w:val="24"/>
              </w:rPr>
            </w:pPr>
            <w:r>
              <w:rPr>
                <w:rFonts w:ascii="方正仿宋_GBK" w:eastAsia="方正仿宋_GBK" w:hAnsi="宋体" w:cs="宋体" w:hint="eastAsia"/>
                <w:b/>
                <w:bCs/>
                <w:color w:val="000000"/>
                <w:kern w:val="0"/>
                <w:sz w:val="21"/>
                <w:szCs w:val="24"/>
              </w:rPr>
              <w:t>主要内容</w:t>
            </w:r>
          </w:p>
        </w:tc>
      </w:tr>
      <w:tr w:rsidR="004D0EDB" w14:paraId="4C4B613A" w14:textId="77777777">
        <w:trPr>
          <w:trHeight w:val="413"/>
          <w:jc w:val="center"/>
        </w:trPr>
        <w:tc>
          <w:tcPr>
            <w:tcW w:w="1455" w:type="pct"/>
            <w:tcBorders>
              <w:top w:val="single" w:sz="4" w:space="0" w:color="auto"/>
              <w:left w:val="single" w:sz="4" w:space="0" w:color="auto"/>
              <w:right w:val="single" w:sz="4" w:space="0" w:color="auto"/>
            </w:tcBorders>
            <w:vAlign w:val="center"/>
          </w:tcPr>
          <w:p w14:paraId="7FDE3BF6" w14:textId="43326875" w:rsidR="004D0EDB" w:rsidRDefault="00A41D81" w:rsidP="009F1F02">
            <w:pPr>
              <w:widowControl/>
              <w:jc w:val="center"/>
              <w:rPr>
                <w:rFonts w:ascii="方正仿宋_GBK" w:eastAsia="方正仿宋_GBK" w:hAnsi="宋体"/>
                <w:color w:val="000000"/>
                <w:sz w:val="24"/>
                <w:szCs w:val="24"/>
              </w:rPr>
            </w:pPr>
            <w:r w:rsidRPr="00A41D81">
              <w:rPr>
                <w:rFonts w:ascii="方正仿宋_GBK" w:eastAsia="方正仿宋_GBK" w:hAnsi="宋体" w:hint="eastAsia"/>
                <w:color w:val="000000"/>
                <w:sz w:val="24"/>
                <w:szCs w:val="24"/>
              </w:rPr>
              <w:t>三维平台软件</w:t>
            </w:r>
            <w:r w:rsidR="009F1F02">
              <w:rPr>
                <w:rFonts w:ascii="方正仿宋_GBK" w:eastAsia="方正仿宋_GBK" w:hAnsi="宋体" w:hint="eastAsia"/>
                <w:color w:val="000000"/>
                <w:sz w:val="24"/>
                <w:szCs w:val="24"/>
              </w:rPr>
              <w:t>采购</w:t>
            </w:r>
          </w:p>
        </w:tc>
        <w:tc>
          <w:tcPr>
            <w:tcW w:w="3545" w:type="pct"/>
            <w:tcBorders>
              <w:top w:val="single" w:sz="4" w:space="0" w:color="auto"/>
              <w:left w:val="single" w:sz="4" w:space="0" w:color="auto"/>
              <w:right w:val="single" w:sz="4" w:space="0" w:color="auto"/>
            </w:tcBorders>
            <w:vAlign w:val="center"/>
          </w:tcPr>
          <w:p w14:paraId="0BAF3B57" w14:textId="77777777" w:rsidR="004D0EDB" w:rsidRDefault="004D0EDB">
            <w:pPr>
              <w:widowControl/>
              <w:numPr>
                <w:ilvl w:val="0"/>
                <w:numId w:val="4"/>
              </w:numPr>
              <w:jc w:val="left"/>
              <w:rPr>
                <w:rFonts w:ascii="方正仿宋_GBK" w:eastAsia="方正仿宋_GBK" w:hAnsi="宋体"/>
                <w:color w:val="000000"/>
                <w:sz w:val="24"/>
                <w:szCs w:val="24"/>
              </w:rPr>
            </w:pPr>
            <w:r>
              <w:rPr>
                <w:rFonts w:ascii="方正仿宋_GBK" w:eastAsia="方正仿宋_GBK" w:hAnsi="宋体" w:hint="eastAsia"/>
                <w:color w:val="000000"/>
                <w:sz w:val="24"/>
                <w:szCs w:val="24"/>
              </w:rPr>
              <w:t>数据库建设</w:t>
            </w:r>
          </w:p>
          <w:p w14:paraId="5C842C88" w14:textId="77777777" w:rsidR="004D0EDB" w:rsidRDefault="004D0EDB">
            <w:pPr>
              <w:widowControl/>
              <w:numPr>
                <w:ilvl w:val="0"/>
                <w:numId w:val="4"/>
              </w:numPr>
              <w:jc w:val="lef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基于地理信息的数据管理系统                    </w:t>
            </w:r>
          </w:p>
          <w:p w14:paraId="55AD3286" w14:textId="77777777" w:rsidR="004D0EDB" w:rsidRDefault="004D0EDB">
            <w:pPr>
              <w:widowControl/>
              <w:jc w:val="left"/>
              <w:rPr>
                <w:rFonts w:ascii="方正仿宋_GBK" w:eastAsia="方正仿宋_GBK" w:hAnsi="宋体"/>
                <w:color w:val="000000"/>
                <w:sz w:val="24"/>
                <w:szCs w:val="24"/>
              </w:rPr>
            </w:pPr>
            <w:r>
              <w:rPr>
                <w:rFonts w:ascii="方正仿宋_GBK" w:eastAsia="方正仿宋_GBK" w:hAnsi="宋体" w:hint="eastAsia"/>
                <w:color w:val="000000"/>
                <w:sz w:val="24"/>
                <w:szCs w:val="24"/>
              </w:rPr>
              <w:t>3.</w:t>
            </w:r>
            <w:r>
              <w:rPr>
                <w:rFonts w:hint="eastAsia"/>
              </w:rPr>
              <w:t xml:space="preserve"> </w:t>
            </w:r>
            <w:r>
              <w:rPr>
                <w:rFonts w:ascii="方正仿宋_GBK" w:eastAsia="方正仿宋_GBK" w:hAnsi="宋体" w:hint="eastAsia"/>
                <w:color w:val="000000"/>
                <w:sz w:val="24"/>
                <w:szCs w:val="24"/>
              </w:rPr>
              <w:t>专题工具</w:t>
            </w:r>
          </w:p>
          <w:p w14:paraId="707825B4" w14:textId="77777777" w:rsidR="004D0EDB" w:rsidRDefault="004D0EDB">
            <w:pPr>
              <w:widowControl/>
              <w:jc w:val="left"/>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4、专题应用                                                 </w:t>
            </w:r>
          </w:p>
        </w:tc>
      </w:tr>
    </w:tbl>
    <w:p w14:paraId="02DDCB36" w14:textId="77777777" w:rsidR="004D0EDB" w:rsidRDefault="004D0EDB">
      <w:pPr>
        <w:pStyle w:val="3"/>
        <w:spacing w:before="0" w:after="0" w:line="440" w:lineRule="exact"/>
        <w:rPr>
          <w:rFonts w:ascii="方正仿宋_GBK" w:eastAsia="方正仿宋_GBK" w:hAnsi="宋体"/>
          <w:color w:val="000000"/>
          <w:sz w:val="24"/>
          <w:szCs w:val="24"/>
        </w:rPr>
      </w:pPr>
      <w:bookmarkStart w:id="50" w:name="_Toc80276859"/>
      <w:r>
        <w:rPr>
          <w:rFonts w:ascii="方正仿宋_GBK" w:eastAsia="方正仿宋_GBK" w:hAnsi="宋体" w:hint="eastAsia"/>
          <w:color w:val="000000"/>
          <w:sz w:val="24"/>
          <w:szCs w:val="24"/>
        </w:rPr>
        <w:t>二、项目详细需求</w:t>
      </w:r>
      <w:bookmarkEnd w:id="50"/>
    </w:p>
    <w:p w14:paraId="11C981A1" w14:textId="20E5805F" w:rsidR="004D0EDB" w:rsidRDefault="004D0EDB" w:rsidP="00907304">
      <w:pPr>
        <w:spacing w:line="460" w:lineRule="exact"/>
        <w:ind w:firstLineChars="200" w:firstLine="482"/>
        <w:rPr>
          <w:rFonts w:ascii="方正仿宋_GBK" w:eastAsia="方正仿宋_GBK" w:hAnsi="宋体" w:cs="宋体"/>
          <w:b/>
          <w:bCs/>
          <w:color w:val="000000"/>
          <w:sz w:val="24"/>
          <w:szCs w:val="24"/>
        </w:rPr>
      </w:pPr>
      <w:r>
        <w:rPr>
          <w:rFonts w:ascii="方正仿宋_GBK" w:eastAsia="方正仿宋_GBK" w:hAnsi="宋体" w:cs="宋体" w:hint="eastAsia"/>
          <w:b/>
          <w:bCs/>
          <w:color w:val="000000"/>
          <w:sz w:val="24"/>
          <w:szCs w:val="24"/>
        </w:rPr>
        <w:t>（一）项目</w:t>
      </w:r>
      <w:r w:rsidR="001E7357">
        <w:rPr>
          <w:rFonts w:ascii="方正仿宋_GBK" w:eastAsia="方正仿宋_GBK" w:hAnsi="宋体" w:cs="宋体" w:hint="eastAsia"/>
          <w:b/>
          <w:bCs/>
          <w:color w:val="000000"/>
          <w:sz w:val="24"/>
          <w:szCs w:val="24"/>
        </w:rPr>
        <w:t>背景</w:t>
      </w:r>
    </w:p>
    <w:p w14:paraId="6AD90B13" w14:textId="3999B264" w:rsidR="002F53CC" w:rsidRDefault="002F53CC" w:rsidP="00C14AB8">
      <w:pPr>
        <w:spacing w:line="460" w:lineRule="exact"/>
        <w:ind w:firstLineChars="300" w:firstLine="720"/>
        <w:rPr>
          <w:rFonts w:ascii="仿宋" w:eastAsia="仿宋" w:hAnsi="仿宋" w:cs="仿宋_GB2312"/>
          <w:sz w:val="24"/>
        </w:rPr>
      </w:pPr>
      <w:r w:rsidRPr="002F53CC">
        <w:rPr>
          <w:rFonts w:ascii="仿宋" w:eastAsia="仿宋" w:hAnsi="仿宋" w:cs="仿宋_GB2312" w:hint="eastAsia"/>
          <w:sz w:val="24"/>
        </w:rPr>
        <w:t>为落实《自然资源调查监测体系构建总体方案》（〔2020〕15号）的部署，推进自然资源调查监测体系构建工作，重庆市规划和自然资源局依托丰富的基础测绘和自然资源调查监测成果，开展了自然资源三维立体时空数据库建设和应用研究，初步建立了自然资源立体展示和综合管理技术路线，具备了将自然资源调查监测体系从二维升级为三维的数据基础、平台基础和技术基础。</w:t>
      </w:r>
    </w:p>
    <w:p w14:paraId="238ABF88" w14:textId="585D6FAF" w:rsidR="00A2124F" w:rsidRDefault="002F53CC" w:rsidP="00A2124F">
      <w:pPr>
        <w:spacing w:line="440" w:lineRule="exact"/>
        <w:ind w:firstLineChars="200" w:firstLine="480"/>
        <w:rPr>
          <w:rFonts w:ascii="仿宋" w:eastAsia="仿宋" w:hAnsi="仿宋" w:cs="仿宋_GB2312"/>
          <w:sz w:val="24"/>
        </w:rPr>
      </w:pPr>
      <w:r>
        <w:rPr>
          <w:rFonts w:ascii="仿宋" w:eastAsia="仿宋" w:hAnsi="仿宋" w:cs="仿宋_GB2312" w:hint="eastAsia"/>
          <w:sz w:val="24"/>
        </w:rPr>
        <w:t>根据《</w:t>
      </w:r>
      <w:r w:rsidRPr="002F53CC">
        <w:rPr>
          <w:rFonts w:ascii="仿宋" w:eastAsia="仿宋" w:hAnsi="仿宋" w:cs="仿宋_GB2312" w:hint="eastAsia"/>
          <w:sz w:val="24"/>
        </w:rPr>
        <w:t>自然资源部办公厅关于印发</w:t>
      </w:r>
      <w:r>
        <w:rPr>
          <w:rFonts w:ascii="仿宋" w:eastAsia="仿宋" w:hAnsi="仿宋" w:cs="仿宋_GB2312" w:hint="eastAsia"/>
          <w:sz w:val="24"/>
        </w:rPr>
        <w:t>&lt;</w:t>
      </w:r>
      <w:r w:rsidRPr="002F53CC">
        <w:rPr>
          <w:rFonts w:ascii="仿宋" w:eastAsia="仿宋" w:hAnsi="仿宋" w:cs="仿宋_GB2312" w:hint="eastAsia"/>
          <w:sz w:val="24"/>
        </w:rPr>
        <w:t>自然资源三维立体时空数据库建设总体方案</w:t>
      </w:r>
      <w:r>
        <w:rPr>
          <w:rFonts w:ascii="仿宋" w:eastAsia="仿宋" w:hAnsi="仿宋" w:cs="仿宋_GB2312" w:hint="eastAsia"/>
          <w:sz w:val="24"/>
        </w:rPr>
        <w:t>&gt;</w:t>
      </w:r>
      <w:r w:rsidRPr="002F53CC">
        <w:rPr>
          <w:rFonts w:ascii="仿宋" w:eastAsia="仿宋" w:hAnsi="仿宋" w:cs="仿宋_GB2312" w:hint="eastAsia"/>
          <w:sz w:val="24"/>
        </w:rPr>
        <w:t>的通知</w:t>
      </w:r>
      <w:r>
        <w:rPr>
          <w:rFonts w:ascii="仿宋" w:eastAsia="仿宋" w:hAnsi="仿宋" w:cs="仿宋_GB2312" w:hint="eastAsia"/>
          <w:sz w:val="24"/>
        </w:rPr>
        <w:t>》</w:t>
      </w:r>
      <w:r w:rsidRPr="002F53CC">
        <w:rPr>
          <w:rFonts w:ascii="仿宋" w:eastAsia="仿宋" w:hAnsi="仿宋" w:cs="仿宋_GB2312" w:hint="eastAsia"/>
          <w:sz w:val="24"/>
        </w:rPr>
        <w:t>（自然资办发〔2021〕21号</w:t>
      </w:r>
      <w:r w:rsidRPr="002F53CC">
        <w:rPr>
          <w:rFonts w:ascii="仿宋" w:eastAsia="仿宋" w:hAnsi="仿宋" w:cs="仿宋_GB2312" w:hint="eastAsia"/>
          <w:sz w:val="24"/>
        </w:rPr>
        <w:tab/>
        <w:t>）</w:t>
      </w:r>
      <w:r>
        <w:rPr>
          <w:rFonts w:ascii="仿宋" w:eastAsia="仿宋" w:hAnsi="仿宋" w:cs="仿宋_GB2312" w:hint="eastAsia"/>
          <w:sz w:val="24"/>
        </w:rPr>
        <w:t>,</w:t>
      </w:r>
      <w:r w:rsidRPr="002F53CC">
        <w:rPr>
          <w:rFonts w:ascii="仿宋" w:eastAsia="仿宋" w:hAnsi="仿宋" w:cs="仿宋_GB2312" w:hint="eastAsia"/>
          <w:sz w:val="24"/>
        </w:rPr>
        <w:t>构建自然资源三维立体时空数据模型，准确表达地上、地表、地下各类自然资源空间关系及属性信息；组织开展自然资源调查监测数据的整合、集成与建库，形成物理分散、逻辑一致、动态更新的自然资源三维立体时空数据库</w:t>
      </w:r>
      <w:r>
        <w:rPr>
          <w:rFonts w:ascii="仿宋" w:eastAsia="仿宋" w:hAnsi="仿宋" w:cs="仿宋_GB2312" w:hint="eastAsia"/>
          <w:sz w:val="24"/>
        </w:rPr>
        <w:t>。其中地表基质和地下资源分库是</w:t>
      </w:r>
      <w:r w:rsidR="00A2124F">
        <w:rPr>
          <w:rFonts w:ascii="仿宋" w:eastAsia="仿宋" w:hAnsi="仿宋" w:cs="仿宋_GB2312" w:hint="eastAsia"/>
          <w:sz w:val="24"/>
        </w:rPr>
        <w:t>自然资源三维立体时空数据库的重要组成部分，</w:t>
      </w:r>
      <w:r w:rsidR="00A2124F" w:rsidRPr="00A2124F">
        <w:rPr>
          <w:rFonts w:ascii="仿宋" w:eastAsia="仿宋" w:hAnsi="仿宋" w:cs="仿宋_GB2312" w:hint="eastAsia"/>
          <w:sz w:val="24"/>
        </w:rPr>
        <w:t>地表基质分库负责地表基质调查数据成果的建库管理及应用</w:t>
      </w:r>
      <w:r w:rsidR="00A2124F">
        <w:rPr>
          <w:rFonts w:ascii="仿宋" w:eastAsia="仿宋" w:hAnsi="仿宋" w:cs="仿宋_GB2312" w:hint="eastAsia"/>
          <w:sz w:val="24"/>
        </w:rPr>
        <w:t>，</w:t>
      </w:r>
      <w:r w:rsidR="00A2124F" w:rsidRPr="00A2124F">
        <w:rPr>
          <w:rFonts w:ascii="仿宋" w:eastAsia="仿宋" w:hAnsi="仿宋" w:cs="仿宋_GB2312" w:hint="eastAsia"/>
          <w:sz w:val="24"/>
        </w:rPr>
        <w:t>地下资源分库负责矿产资源、地下空间资源调查数据成果的建库管理及应用</w:t>
      </w:r>
      <w:bookmarkStart w:id="51" w:name="_Toc10291"/>
      <w:bookmarkStart w:id="52" w:name="_Toc72342919"/>
      <w:r w:rsidR="00A2124F">
        <w:rPr>
          <w:rFonts w:ascii="仿宋" w:eastAsia="仿宋" w:hAnsi="仿宋" w:cs="仿宋_GB2312" w:hint="eastAsia"/>
          <w:sz w:val="24"/>
        </w:rPr>
        <w:t>。需要开展地表基质和地下资源分库建设，主要任务为数据清洗整理后入库</w:t>
      </w:r>
      <w:r w:rsidR="00A2124F" w:rsidRPr="00A2124F">
        <w:rPr>
          <w:rFonts w:ascii="仿宋" w:eastAsia="仿宋" w:hAnsi="仿宋" w:cs="仿宋_GB2312" w:hint="eastAsia"/>
          <w:sz w:val="24"/>
        </w:rPr>
        <w:t>，</w:t>
      </w:r>
      <w:r w:rsidR="00A2124F">
        <w:rPr>
          <w:rFonts w:ascii="仿宋" w:eastAsia="仿宋" w:hAnsi="仿宋" w:cs="仿宋_GB2312" w:hint="eastAsia"/>
          <w:sz w:val="24"/>
        </w:rPr>
        <w:t>开发数据库管理应用系统，</w:t>
      </w:r>
      <w:r w:rsidR="00A2124F" w:rsidRPr="00A2124F">
        <w:rPr>
          <w:rFonts w:ascii="仿宋" w:eastAsia="仿宋" w:hAnsi="仿宋" w:cs="仿宋_GB2312" w:hint="eastAsia"/>
          <w:sz w:val="24"/>
        </w:rPr>
        <w:t>主要用于</w:t>
      </w:r>
      <w:r w:rsidR="00A2124F">
        <w:rPr>
          <w:rFonts w:ascii="仿宋" w:eastAsia="仿宋" w:hAnsi="仿宋" w:cs="仿宋_GB2312" w:hint="eastAsia"/>
          <w:sz w:val="24"/>
        </w:rPr>
        <w:t>地表基质和地下资源</w:t>
      </w:r>
      <w:r w:rsidR="00A2124F" w:rsidRPr="00A2124F">
        <w:rPr>
          <w:rFonts w:ascii="仿宋" w:eastAsia="仿宋" w:hAnsi="仿宋" w:cs="仿宋_GB2312" w:hint="eastAsia"/>
          <w:sz w:val="24"/>
        </w:rPr>
        <w:t>三维立体时空数据库的建立、操作和管理维护，提供统一规范的数据和操作服务接口，实现地表基质和地下资源数据的一体化存储管理、浏览查询、统计分析与成果应用。</w:t>
      </w:r>
    </w:p>
    <w:p w14:paraId="1CE27FFA" w14:textId="188502DE" w:rsidR="004D0EDB" w:rsidRDefault="00A2124F" w:rsidP="00907304">
      <w:pPr>
        <w:spacing w:line="440" w:lineRule="exact"/>
        <w:ind w:firstLineChars="200" w:firstLine="482"/>
        <w:rPr>
          <w:rFonts w:ascii="方正仿宋_GBK" w:eastAsia="方正仿宋_GBK" w:hAnsi="宋体" w:cs="宋体"/>
          <w:b/>
          <w:bCs/>
          <w:color w:val="000000"/>
          <w:sz w:val="24"/>
          <w:szCs w:val="24"/>
        </w:rPr>
      </w:pPr>
      <w:r>
        <w:rPr>
          <w:rFonts w:ascii="方正仿宋_GBK" w:eastAsia="方正仿宋_GBK" w:hAnsi="宋体" w:cs="宋体" w:hint="eastAsia"/>
          <w:b/>
          <w:bCs/>
          <w:color w:val="000000"/>
          <w:sz w:val="24"/>
          <w:szCs w:val="24"/>
        </w:rPr>
        <w:t>（二）</w:t>
      </w:r>
      <w:bookmarkEnd w:id="51"/>
      <w:bookmarkEnd w:id="52"/>
      <w:r w:rsidR="009F1F02">
        <w:rPr>
          <w:rFonts w:ascii="方正仿宋_GBK" w:eastAsia="方正仿宋_GBK" w:hAnsi="宋体" w:cs="宋体" w:hint="eastAsia"/>
          <w:b/>
          <w:bCs/>
          <w:color w:val="000000"/>
          <w:sz w:val="24"/>
          <w:szCs w:val="24"/>
        </w:rPr>
        <w:t>项目技术</w:t>
      </w:r>
      <w:r w:rsidR="004D0EDB">
        <w:rPr>
          <w:rFonts w:ascii="方正仿宋_GBK" w:eastAsia="方正仿宋_GBK" w:hAnsi="宋体" w:cs="宋体" w:hint="eastAsia"/>
          <w:b/>
          <w:bCs/>
          <w:color w:val="000000"/>
          <w:sz w:val="24"/>
          <w:szCs w:val="24"/>
        </w:rPr>
        <w:t>要求</w:t>
      </w:r>
    </w:p>
    <w:p w14:paraId="38545CCF" w14:textId="77777777" w:rsidR="004D0EDB" w:rsidRDefault="004D0EDB" w:rsidP="00C14AB8">
      <w:pPr>
        <w:spacing w:line="460" w:lineRule="exact"/>
        <w:ind w:firstLineChars="343" w:firstLine="826"/>
        <w:rPr>
          <w:rFonts w:ascii="方正仿宋_GBK" w:eastAsia="方正仿宋_GBK" w:hAnsi="宋体" w:cs="宋体"/>
          <w:b/>
          <w:bCs/>
          <w:color w:val="000000"/>
          <w:sz w:val="24"/>
          <w:szCs w:val="24"/>
        </w:rPr>
      </w:pPr>
      <w:r>
        <w:rPr>
          <w:rFonts w:ascii="方正仿宋_GBK" w:eastAsia="方正仿宋_GBK" w:hAnsi="宋体" w:cs="宋体" w:hint="eastAsia"/>
          <w:b/>
          <w:bCs/>
          <w:color w:val="000000"/>
          <w:sz w:val="24"/>
          <w:szCs w:val="24"/>
        </w:rPr>
        <w:t>1、</w:t>
      </w:r>
      <w:r w:rsidR="00A2124F" w:rsidRPr="00A2124F">
        <w:rPr>
          <w:rFonts w:ascii="方正仿宋_GBK" w:eastAsia="方正仿宋_GBK" w:hAnsi="宋体" w:cs="宋体" w:hint="eastAsia"/>
          <w:b/>
          <w:bCs/>
          <w:color w:val="000000"/>
          <w:sz w:val="24"/>
          <w:szCs w:val="24"/>
        </w:rPr>
        <w:t>示范区</w:t>
      </w:r>
      <w:r w:rsidR="00A76612">
        <w:rPr>
          <w:rFonts w:ascii="方正仿宋_GBK" w:eastAsia="方正仿宋_GBK" w:hAnsi="宋体" w:cs="宋体" w:hint="eastAsia"/>
          <w:b/>
          <w:bCs/>
          <w:color w:val="000000"/>
          <w:sz w:val="24"/>
          <w:szCs w:val="24"/>
        </w:rPr>
        <w:t>地表基质和地下资源</w:t>
      </w:r>
      <w:r w:rsidR="00A2124F" w:rsidRPr="00A2124F">
        <w:rPr>
          <w:rFonts w:ascii="方正仿宋_GBK" w:eastAsia="方正仿宋_GBK" w:hAnsi="宋体" w:cs="宋体" w:hint="eastAsia"/>
          <w:b/>
          <w:bCs/>
          <w:color w:val="000000"/>
          <w:sz w:val="24"/>
          <w:szCs w:val="24"/>
        </w:rPr>
        <w:t>三维时空</w:t>
      </w:r>
      <w:r w:rsidR="00A76612">
        <w:rPr>
          <w:rFonts w:ascii="方正仿宋_GBK" w:eastAsia="方正仿宋_GBK" w:hAnsi="宋体" w:cs="宋体" w:hint="eastAsia"/>
          <w:b/>
          <w:bCs/>
          <w:color w:val="000000"/>
          <w:sz w:val="24"/>
          <w:szCs w:val="24"/>
        </w:rPr>
        <w:t>立体</w:t>
      </w:r>
      <w:r w:rsidR="00A2124F" w:rsidRPr="00A2124F">
        <w:rPr>
          <w:rFonts w:ascii="方正仿宋_GBK" w:eastAsia="方正仿宋_GBK" w:hAnsi="宋体" w:cs="宋体" w:hint="eastAsia"/>
          <w:b/>
          <w:bCs/>
          <w:color w:val="000000"/>
          <w:sz w:val="24"/>
          <w:szCs w:val="24"/>
        </w:rPr>
        <w:t>数据库建设</w:t>
      </w:r>
    </w:p>
    <w:p w14:paraId="17793383" w14:textId="77777777" w:rsidR="004D0EDB" w:rsidRPr="00EC6858" w:rsidRDefault="004D0EDB" w:rsidP="00C14AB8">
      <w:pPr>
        <w:spacing w:line="460" w:lineRule="exact"/>
        <w:ind w:leftChars="172" w:left="482" w:firstLineChars="200" w:firstLine="480"/>
        <w:rPr>
          <w:rFonts w:ascii="方正仿宋_GBK" w:eastAsia="方正仿宋_GBK" w:hAnsi="宋体" w:cs="宋体"/>
          <w:bCs/>
          <w:color w:val="000000"/>
          <w:sz w:val="24"/>
          <w:szCs w:val="24"/>
        </w:rPr>
      </w:pPr>
      <w:r w:rsidRPr="00EC6858">
        <w:rPr>
          <w:rFonts w:ascii="方正仿宋_GBK" w:eastAsia="方正仿宋_GBK" w:hAnsi="宋体" w:cs="宋体" w:hint="eastAsia"/>
          <w:bCs/>
          <w:color w:val="000000"/>
          <w:sz w:val="24"/>
          <w:szCs w:val="24"/>
        </w:rPr>
        <w:t>将基础地理、地质调查、</w:t>
      </w:r>
      <w:r w:rsidR="00A2124F">
        <w:rPr>
          <w:rFonts w:ascii="方正仿宋_GBK" w:eastAsia="方正仿宋_GBK" w:hAnsi="宋体" w:cs="宋体" w:hint="eastAsia"/>
          <w:bCs/>
          <w:color w:val="000000"/>
          <w:sz w:val="24"/>
          <w:szCs w:val="24"/>
        </w:rPr>
        <w:t>地表基质模型、</w:t>
      </w:r>
      <w:r w:rsidRPr="00EC6858">
        <w:rPr>
          <w:rFonts w:ascii="方正仿宋_GBK" w:eastAsia="方正仿宋_GBK" w:hAnsi="宋体" w:cs="宋体" w:hint="eastAsia"/>
          <w:bCs/>
          <w:color w:val="000000"/>
          <w:sz w:val="24"/>
          <w:szCs w:val="24"/>
        </w:rPr>
        <w:t>三维地质模型等数据，按照一定的标准进行处理、整合、入库形式示范区三维时空数据库</w:t>
      </w:r>
      <w:r w:rsidR="00CD07BC">
        <w:rPr>
          <w:rFonts w:ascii="方正仿宋_GBK" w:eastAsia="方正仿宋_GBK" w:hAnsi="宋体" w:cs="宋体" w:hint="eastAsia"/>
          <w:bCs/>
          <w:color w:val="000000"/>
          <w:sz w:val="24"/>
          <w:szCs w:val="24"/>
        </w:rPr>
        <w:t>，形成图形属性一体的三维立体时空数据库</w:t>
      </w:r>
      <w:r w:rsidRPr="00EC6858">
        <w:rPr>
          <w:rFonts w:ascii="方正仿宋_GBK" w:eastAsia="方正仿宋_GBK" w:hAnsi="宋体" w:cs="宋体" w:hint="eastAsia"/>
          <w:bCs/>
          <w:color w:val="000000"/>
          <w:sz w:val="24"/>
          <w:szCs w:val="24"/>
        </w:rPr>
        <w:t>。</w:t>
      </w:r>
    </w:p>
    <w:p w14:paraId="1FB9F8EA" w14:textId="77777777" w:rsidR="004D0EDB" w:rsidRPr="00A2124F" w:rsidRDefault="004D0EDB" w:rsidP="00907304">
      <w:pPr>
        <w:spacing w:line="460" w:lineRule="exact"/>
        <w:ind w:leftChars="100" w:left="280" w:firstLineChars="200" w:firstLine="482"/>
        <w:rPr>
          <w:rFonts w:ascii="方正仿宋_GBK" w:eastAsia="方正仿宋_GBK" w:hAnsi="宋体" w:cs="宋体"/>
          <w:b/>
          <w:bCs/>
          <w:color w:val="000000"/>
          <w:sz w:val="24"/>
          <w:szCs w:val="24"/>
        </w:rPr>
      </w:pPr>
      <w:r w:rsidRPr="00A2124F">
        <w:rPr>
          <w:rFonts w:ascii="方正仿宋_GBK" w:eastAsia="方正仿宋_GBK" w:hAnsi="宋体" w:cs="宋体" w:hint="eastAsia"/>
          <w:b/>
          <w:bCs/>
          <w:color w:val="000000"/>
          <w:sz w:val="24"/>
          <w:szCs w:val="24"/>
        </w:rPr>
        <w:t>2、基于地理信息的数据管理系统</w:t>
      </w:r>
    </w:p>
    <w:p w14:paraId="3C8EF80F" w14:textId="77777777" w:rsidR="004D0EDB" w:rsidRDefault="004D0EDB" w:rsidP="00EC6858">
      <w:pPr>
        <w:numPr>
          <w:ilvl w:val="0"/>
          <w:numId w:val="11"/>
        </w:numPr>
        <w:snapToGrid w:val="0"/>
        <w:rPr>
          <w:rFonts w:ascii="方正仿宋_GBK" w:eastAsia="方正仿宋_GBK" w:hAnsi="宋体"/>
          <w:color w:val="000000"/>
          <w:sz w:val="24"/>
          <w:szCs w:val="24"/>
        </w:rPr>
      </w:pPr>
      <w:r>
        <w:rPr>
          <w:rFonts w:ascii="方正仿宋_GBK" w:eastAsia="方正仿宋_GBK" w:hAnsi="宋体" w:hint="eastAsia"/>
          <w:color w:val="000000"/>
          <w:sz w:val="24"/>
          <w:szCs w:val="24"/>
        </w:rPr>
        <w:t>资料目录管理</w:t>
      </w:r>
    </w:p>
    <w:p w14:paraId="53CF2320" w14:textId="77777777" w:rsidR="004D0EDB" w:rsidRPr="00D547F6" w:rsidRDefault="004D0EDB" w:rsidP="00D547F6">
      <w:pPr>
        <w:pStyle w:val="14"/>
        <w:numPr>
          <w:ilvl w:val="0"/>
          <w:numId w:val="13"/>
        </w:numPr>
        <w:spacing w:line="450" w:lineRule="exact"/>
        <w:ind w:left="1271" w:firstLineChars="0"/>
        <w:rPr>
          <w:rFonts w:ascii="仿宋" w:eastAsia="仿宋" w:hAnsi="仿宋"/>
          <w:b/>
          <w:bCs/>
          <w:kern w:val="0"/>
          <w:sz w:val="24"/>
        </w:rPr>
      </w:pPr>
      <w:r w:rsidRPr="00D547F6">
        <w:rPr>
          <w:rFonts w:ascii="仿宋" w:eastAsia="仿宋" w:hAnsi="仿宋" w:hint="eastAsia"/>
          <w:b/>
          <w:bCs/>
          <w:kern w:val="0"/>
          <w:sz w:val="24"/>
        </w:rPr>
        <w:lastRenderedPageBreak/>
        <w:t>资源目录</w:t>
      </w:r>
    </w:p>
    <w:p w14:paraId="4C836DFF"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“资源管理”模块提供“资源目录”功能。通过数据资源目录可以清晰展示出数据库中数据的情况，并通过平台中的数据资源管理模块统一提供服务。</w:t>
      </w:r>
    </w:p>
    <w:p w14:paraId="691FB4A3" w14:textId="77777777" w:rsidR="004D0EDB" w:rsidRDefault="004D0EDB" w:rsidP="00D547F6">
      <w:pPr>
        <w:pStyle w:val="14"/>
        <w:numPr>
          <w:ilvl w:val="0"/>
          <w:numId w:val="13"/>
        </w:numPr>
        <w:spacing w:line="450" w:lineRule="exact"/>
        <w:ind w:left="1271" w:firstLineChars="0"/>
        <w:rPr>
          <w:rFonts w:ascii="仿宋" w:eastAsia="仿宋" w:hAnsi="仿宋"/>
          <w:b/>
          <w:bCs/>
          <w:kern w:val="0"/>
          <w:sz w:val="24"/>
        </w:rPr>
      </w:pPr>
      <w:r>
        <w:rPr>
          <w:rFonts w:ascii="仿宋" w:eastAsia="仿宋" w:hAnsi="仿宋" w:hint="eastAsia"/>
          <w:b/>
          <w:bCs/>
          <w:kern w:val="0"/>
          <w:sz w:val="24"/>
        </w:rPr>
        <w:t>选中资源控制</w:t>
      </w:r>
    </w:p>
    <w:p w14:paraId="0061CBBA"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通过该功能可实现对自然资源的控制，包括可见性、透明层、显示顺序等内容。</w:t>
      </w:r>
    </w:p>
    <w:p w14:paraId="42D1515F" w14:textId="77777777" w:rsidR="004D0EDB" w:rsidRDefault="004D0EDB" w:rsidP="00D547F6">
      <w:pPr>
        <w:pStyle w:val="14"/>
        <w:numPr>
          <w:ilvl w:val="0"/>
          <w:numId w:val="13"/>
        </w:numPr>
        <w:spacing w:line="450" w:lineRule="exact"/>
        <w:ind w:left="1271" w:firstLineChars="0"/>
        <w:rPr>
          <w:rFonts w:ascii="仿宋" w:eastAsia="仿宋" w:hAnsi="仿宋"/>
          <w:b/>
          <w:bCs/>
          <w:kern w:val="0"/>
          <w:sz w:val="24"/>
        </w:rPr>
      </w:pPr>
      <w:r>
        <w:rPr>
          <w:rFonts w:ascii="仿宋" w:eastAsia="仿宋" w:hAnsi="仿宋" w:hint="eastAsia"/>
          <w:b/>
          <w:bCs/>
          <w:kern w:val="0"/>
          <w:sz w:val="24"/>
        </w:rPr>
        <w:t>添加资源</w:t>
      </w:r>
    </w:p>
    <w:p w14:paraId="732B8932"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在平台的使用过程中，若要对于数据库中不存在的资源进行补充或拓展内容时，“添加资源”功能必不可少。</w:t>
      </w:r>
    </w:p>
    <w:p w14:paraId="683B29AA" w14:textId="77777777" w:rsidR="004D0EDB" w:rsidRDefault="004D0EDB" w:rsidP="00D547F6">
      <w:pPr>
        <w:pStyle w:val="14"/>
        <w:numPr>
          <w:ilvl w:val="0"/>
          <w:numId w:val="13"/>
        </w:numPr>
        <w:spacing w:line="450" w:lineRule="exact"/>
        <w:ind w:left="1271" w:firstLineChars="0"/>
        <w:rPr>
          <w:rFonts w:ascii="仿宋" w:eastAsia="仿宋" w:hAnsi="仿宋"/>
          <w:b/>
          <w:bCs/>
          <w:kern w:val="0"/>
          <w:sz w:val="24"/>
        </w:rPr>
      </w:pPr>
      <w:r>
        <w:rPr>
          <w:rFonts w:ascii="仿宋" w:eastAsia="仿宋" w:hAnsi="仿宋" w:hint="eastAsia"/>
          <w:b/>
          <w:bCs/>
          <w:kern w:val="0"/>
          <w:sz w:val="24"/>
        </w:rPr>
        <w:t>修改资源</w:t>
      </w:r>
    </w:p>
    <w:p w14:paraId="40BA4B2E"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针对数据库中已存在的资源数据，当发现部分数据有误，需进行修改时，可通过此功能进行修改操作，并保存修改成果。</w:t>
      </w:r>
    </w:p>
    <w:p w14:paraId="45E2F72E" w14:textId="77777777" w:rsidR="004D0EDB" w:rsidRDefault="004D0EDB" w:rsidP="00D547F6">
      <w:pPr>
        <w:pStyle w:val="14"/>
        <w:numPr>
          <w:ilvl w:val="0"/>
          <w:numId w:val="13"/>
        </w:numPr>
        <w:spacing w:line="450" w:lineRule="exact"/>
        <w:ind w:left="1271" w:firstLineChars="0"/>
        <w:rPr>
          <w:rFonts w:ascii="仿宋" w:eastAsia="仿宋" w:hAnsi="仿宋"/>
          <w:b/>
          <w:bCs/>
          <w:kern w:val="0"/>
          <w:sz w:val="24"/>
        </w:rPr>
      </w:pPr>
      <w:r>
        <w:rPr>
          <w:rFonts w:ascii="仿宋" w:eastAsia="仿宋" w:hAnsi="仿宋" w:hint="eastAsia"/>
          <w:b/>
          <w:bCs/>
          <w:kern w:val="0"/>
          <w:sz w:val="24"/>
        </w:rPr>
        <w:t>删除资源</w:t>
      </w:r>
    </w:p>
    <w:p w14:paraId="2F3186E3"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若发现数据存在冗余，经排查梳理后需从数据库中清除，则可通过</w:t>
      </w:r>
      <w:proofErr w:type="gramStart"/>
      <w:r w:rsidRPr="00EC6858">
        <w:rPr>
          <w:rFonts w:ascii="方正仿宋_GBK" w:eastAsia="方正仿宋_GBK" w:hAnsi="宋体" w:hint="eastAsia"/>
          <w:color w:val="000000"/>
          <w:sz w:val="24"/>
          <w:szCs w:val="24"/>
        </w:rPr>
        <w:t>“</w:t>
      </w:r>
      <w:proofErr w:type="gramEnd"/>
      <w:r w:rsidRPr="00EC6858">
        <w:rPr>
          <w:rFonts w:ascii="方正仿宋_GBK" w:eastAsia="方正仿宋_GBK" w:hAnsi="宋体" w:hint="eastAsia"/>
          <w:color w:val="000000"/>
          <w:sz w:val="24"/>
          <w:szCs w:val="24"/>
        </w:rPr>
        <w:t>删除资源“功能实现删除的目的。</w:t>
      </w:r>
    </w:p>
    <w:p w14:paraId="1A1090E1" w14:textId="77777777" w:rsidR="004D0EDB" w:rsidRDefault="004D0EDB" w:rsidP="00EC6858">
      <w:pPr>
        <w:numPr>
          <w:ilvl w:val="0"/>
          <w:numId w:val="11"/>
        </w:numPr>
        <w:snapToGrid w:val="0"/>
        <w:rPr>
          <w:rFonts w:ascii="方正仿宋_GBK" w:eastAsia="方正仿宋_GBK" w:hAnsi="宋体"/>
          <w:color w:val="000000"/>
          <w:sz w:val="24"/>
          <w:szCs w:val="24"/>
        </w:rPr>
      </w:pPr>
      <w:r>
        <w:rPr>
          <w:rFonts w:ascii="方正仿宋_GBK" w:eastAsia="方正仿宋_GBK" w:hAnsi="宋体" w:hint="eastAsia"/>
          <w:color w:val="000000"/>
          <w:sz w:val="24"/>
          <w:szCs w:val="24"/>
        </w:rPr>
        <w:t>服务注册</w:t>
      </w:r>
    </w:p>
    <w:p w14:paraId="0892B61F" w14:textId="77777777" w:rsidR="004D0EDB" w:rsidRDefault="004D0EDB" w:rsidP="00EC6858">
      <w:pPr>
        <w:snapToGrid w:val="0"/>
        <w:ind w:leftChars="200" w:left="56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服务注册包含资源名称、数据资源提供方、数据资源摘要、数据资源格式、数据项信息、共享属性、汇聚方式、数据保密、开放属性、更新周期、发布日期、关联及类目名称、坐标系、覆盖范围、数据来源、所属系统/项目名称、备注等内容。</w:t>
      </w:r>
    </w:p>
    <w:p w14:paraId="7F618771" w14:textId="77777777" w:rsidR="004D0EDB" w:rsidRDefault="004D0EDB" w:rsidP="00EC6858">
      <w:pPr>
        <w:numPr>
          <w:ilvl w:val="0"/>
          <w:numId w:val="11"/>
        </w:numPr>
        <w:snapToGrid w:val="0"/>
        <w:rPr>
          <w:rFonts w:ascii="方正仿宋_GBK" w:eastAsia="方正仿宋_GBK" w:hAnsi="宋体"/>
          <w:color w:val="000000"/>
          <w:sz w:val="24"/>
          <w:szCs w:val="24"/>
        </w:rPr>
      </w:pPr>
      <w:r>
        <w:rPr>
          <w:rFonts w:ascii="方正仿宋_GBK" w:eastAsia="方正仿宋_GBK" w:hAnsi="宋体" w:hint="eastAsia"/>
          <w:color w:val="000000"/>
          <w:sz w:val="24"/>
          <w:szCs w:val="24"/>
        </w:rPr>
        <w:t>数据资源浏览</w:t>
      </w:r>
    </w:p>
    <w:p w14:paraId="5B96057E" w14:textId="77777777" w:rsidR="004D0EDB" w:rsidRPr="00D547F6" w:rsidRDefault="004D0EDB" w:rsidP="00B553ED">
      <w:pPr>
        <w:pStyle w:val="14"/>
        <w:numPr>
          <w:ilvl w:val="0"/>
          <w:numId w:val="14"/>
        </w:numPr>
        <w:spacing w:line="450" w:lineRule="exact"/>
        <w:ind w:left="1271" w:firstLineChars="0"/>
        <w:rPr>
          <w:rFonts w:ascii="仿宋" w:eastAsia="仿宋" w:hAnsi="仿宋"/>
          <w:b/>
          <w:bCs/>
          <w:kern w:val="0"/>
          <w:sz w:val="24"/>
        </w:rPr>
      </w:pPr>
      <w:r w:rsidRPr="00D547F6">
        <w:rPr>
          <w:rFonts w:ascii="仿宋" w:eastAsia="仿宋" w:hAnsi="仿宋" w:hint="eastAsia"/>
          <w:b/>
          <w:bCs/>
          <w:kern w:val="0"/>
          <w:sz w:val="24"/>
        </w:rPr>
        <w:t>全空间一体化</w:t>
      </w:r>
    </w:p>
    <w:p w14:paraId="255D8DF7"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系统具备对包括地</w:t>
      </w:r>
      <w:r w:rsidR="00A76612">
        <w:rPr>
          <w:rFonts w:ascii="方正仿宋_GBK" w:eastAsia="方正仿宋_GBK" w:hAnsi="宋体" w:hint="eastAsia"/>
          <w:color w:val="000000"/>
          <w:sz w:val="24"/>
          <w:szCs w:val="24"/>
        </w:rPr>
        <w:t>上</w:t>
      </w:r>
      <w:r w:rsidRPr="00EC6858">
        <w:rPr>
          <w:rFonts w:ascii="方正仿宋_GBK" w:eastAsia="方正仿宋_GBK" w:hAnsi="宋体" w:hint="eastAsia"/>
          <w:color w:val="000000"/>
          <w:sz w:val="24"/>
          <w:szCs w:val="24"/>
        </w:rPr>
        <w:t>地下在内的全空间三维可视化能力，实现从地球到城市再到建筑及室内的无缝漫游，并能以数字地球方式对地球空间内的地表、植被、建筑、设备、设施、</w:t>
      </w:r>
      <w:r w:rsidR="00A76612">
        <w:rPr>
          <w:rFonts w:ascii="方正仿宋_GBK" w:eastAsia="方正仿宋_GBK" w:hAnsi="宋体" w:hint="eastAsia"/>
          <w:color w:val="000000"/>
          <w:sz w:val="24"/>
          <w:szCs w:val="24"/>
        </w:rPr>
        <w:t>地表基质、地质模型、地下资源</w:t>
      </w:r>
      <w:r w:rsidRPr="00EC6858">
        <w:rPr>
          <w:rFonts w:ascii="方正仿宋_GBK" w:eastAsia="方正仿宋_GBK" w:hAnsi="宋体" w:hint="eastAsia"/>
          <w:color w:val="000000"/>
          <w:sz w:val="24"/>
          <w:szCs w:val="24"/>
        </w:rPr>
        <w:t>等进行一体化显示。</w:t>
      </w:r>
    </w:p>
    <w:p w14:paraId="111BF262" w14:textId="77777777" w:rsidR="004D0EDB" w:rsidRPr="00D547F6" w:rsidRDefault="004D0EDB" w:rsidP="00D547F6">
      <w:pPr>
        <w:pStyle w:val="14"/>
        <w:numPr>
          <w:ilvl w:val="0"/>
          <w:numId w:val="14"/>
        </w:numPr>
        <w:spacing w:line="450" w:lineRule="exact"/>
        <w:ind w:left="1271" w:firstLineChars="0"/>
        <w:rPr>
          <w:rFonts w:ascii="仿宋" w:eastAsia="仿宋" w:hAnsi="仿宋"/>
          <w:b/>
          <w:bCs/>
          <w:kern w:val="0"/>
          <w:sz w:val="24"/>
        </w:rPr>
      </w:pPr>
      <w:r w:rsidRPr="00D547F6">
        <w:rPr>
          <w:rFonts w:ascii="仿宋" w:eastAsia="仿宋" w:hAnsi="仿宋" w:hint="eastAsia"/>
          <w:b/>
          <w:bCs/>
          <w:kern w:val="0"/>
          <w:sz w:val="24"/>
        </w:rPr>
        <w:t>地表展示内容</w:t>
      </w:r>
    </w:p>
    <w:p w14:paraId="782E4F2C" w14:textId="77777777" w:rsidR="004D0EDB" w:rsidRDefault="004D0EDB" w:rsidP="00EC6858">
      <w:pPr>
        <w:snapToGrid w:val="0"/>
        <w:ind w:leftChars="200" w:left="560" w:firstLineChars="200" w:firstLine="480"/>
        <w:rPr>
          <w:rFonts w:ascii="仿宋" w:eastAsia="仿宋" w:hAnsi="仿宋" w:cs="仿宋"/>
          <w:sz w:val="24"/>
        </w:rPr>
      </w:pPr>
      <w:r w:rsidRPr="00EC6858">
        <w:rPr>
          <w:rFonts w:ascii="方正仿宋_GBK" w:eastAsia="方正仿宋_GBK" w:hAnsi="宋体"/>
          <w:color w:val="000000"/>
          <w:sz w:val="24"/>
          <w:szCs w:val="24"/>
        </w:rPr>
        <w:t>实现地形与遥感相结合展示。</w:t>
      </w:r>
    </w:p>
    <w:p w14:paraId="23A04652" w14:textId="77777777" w:rsidR="004D0EDB" w:rsidRPr="00D547F6" w:rsidRDefault="004D0EDB" w:rsidP="00D547F6">
      <w:pPr>
        <w:pStyle w:val="14"/>
        <w:numPr>
          <w:ilvl w:val="0"/>
          <w:numId w:val="14"/>
        </w:numPr>
        <w:spacing w:line="450" w:lineRule="exact"/>
        <w:ind w:left="1271" w:firstLineChars="0"/>
        <w:rPr>
          <w:rFonts w:ascii="仿宋" w:eastAsia="仿宋" w:hAnsi="仿宋"/>
          <w:b/>
          <w:bCs/>
          <w:kern w:val="0"/>
          <w:sz w:val="24"/>
        </w:rPr>
      </w:pPr>
      <w:r w:rsidRPr="00D547F6">
        <w:rPr>
          <w:rFonts w:ascii="仿宋" w:eastAsia="仿宋" w:hAnsi="仿宋" w:hint="eastAsia"/>
          <w:b/>
          <w:bCs/>
          <w:kern w:val="0"/>
          <w:sz w:val="24"/>
        </w:rPr>
        <w:t>地上展示内容</w:t>
      </w:r>
    </w:p>
    <w:p w14:paraId="56B66AAA" w14:textId="77777777" w:rsidR="004D0EDB" w:rsidRPr="00EC6858" w:rsidRDefault="00A76612" w:rsidP="00EC6858">
      <w:pPr>
        <w:snapToGrid w:val="0"/>
        <w:ind w:leftChars="200" w:left="560"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支持</w:t>
      </w:r>
      <w:r w:rsidR="004D0EDB" w:rsidRPr="00EC6858">
        <w:rPr>
          <w:rFonts w:ascii="方正仿宋_GBK" w:eastAsia="方正仿宋_GBK" w:hAnsi="宋体"/>
          <w:color w:val="000000"/>
          <w:sz w:val="24"/>
          <w:szCs w:val="24"/>
        </w:rPr>
        <w:t>表达地上的实体信息，如建筑、路网、树木等，构建逼真高效的部分三维地上场景。</w:t>
      </w:r>
    </w:p>
    <w:p w14:paraId="2F26E269" w14:textId="77777777" w:rsidR="004D0EDB" w:rsidRPr="00D547F6" w:rsidRDefault="004D0EDB" w:rsidP="00D547F6">
      <w:pPr>
        <w:pStyle w:val="14"/>
        <w:numPr>
          <w:ilvl w:val="0"/>
          <w:numId w:val="14"/>
        </w:numPr>
        <w:spacing w:line="450" w:lineRule="exact"/>
        <w:ind w:left="1271" w:firstLineChars="0"/>
        <w:rPr>
          <w:rFonts w:ascii="仿宋" w:eastAsia="仿宋" w:hAnsi="仿宋"/>
          <w:b/>
          <w:bCs/>
          <w:kern w:val="0"/>
          <w:sz w:val="24"/>
        </w:rPr>
      </w:pPr>
      <w:r w:rsidRPr="00D547F6">
        <w:rPr>
          <w:rFonts w:ascii="仿宋" w:eastAsia="仿宋" w:hAnsi="仿宋" w:hint="eastAsia"/>
          <w:b/>
          <w:bCs/>
          <w:kern w:val="0"/>
          <w:sz w:val="24"/>
        </w:rPr>
        <w:t>地下数据展示</w:t>
      </w:r>
    </w:p>
    <w:p w14:paraId="01C8AA25" w14:textId="77777777" w:rsidR="00A32976" w:rsidRPr="00EC6858" w:rsidRDefault="004D0EDB" w:rsidP="00A32976">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color w:val="000000"/>
          <w:sz w:val="24"/>
          <w:szCs w:val="24"/>
        </w:rPr>
        <w:t>实现</w:t>
      </w:r>
      <w:r w:rsidR="00A32976">
        <w:rPr>
          <w:rFonts w:ascii="方正仿宋_GBK" w:eastAsia="方正仿宋_GBK" w:hAnsi="宋体" w:hint="eastAsia"/>
          <w:color w:val="000000"/>
          <w:sz w:val="24"/>
          <w:szCs w:val="24"/>
        </w:rPr>
        <w:t>地表基质体、</w:t>
      </w:r>
      <w:r w:rsidRPr="00EC6858">
        <w:rPr>
          <w:rFonts w:ascii="方正仿宋_GBK" w:eastAsia="方正仿宋_GBK" w:hAnsi="宋体"/>
          <w:color w:val="000000"/>
          <w:sz w:val="24"/>
          <w:szCs w:val="24"/>
        </w:rPr>
        <w:t>地质体、矿体、地下隧道等三维数据信息展示，支持地上建筑物模型、植被模型、水体模型与数字高程模型和地下三维地质模型、</w:t>
      </w:r>
      <w:r w:rsidRPr="00EC6858">
        <w:rPr>
          <w:rFonts w:ascii="方正仿宋_GBK" w:eastAsia="方正仿宋_GBK" w:hAnsi="宋体" w:hint="eastAsia"/>
          <w:color w:val="000000"/>
          <w:sz w:val="24"/>
          <w:szCs w:val="24"/>
        </w:rPr>
        <w:t>高精度网格模型、</w:t>
      </w:r>
      <w:r w:rsidRPr="00EC6858">
        <w:rPr>
          <w:rFonts w:ascii="方正仿宋_GBK" w:eastAsia="方正仿宋_GBK" w:hAnsi="宋体"/>
          <w:color w:val="000000"/>
          <w:sz w:val="24"/>
          <w:szCs w:val="24"/>
        </w:rPr>
        <w:t>地下管道模型、地铁模型进行叠加显示。</w:t>
      </w:r>
    </w:p>
    <w:p w14:paraId="0A33F24F" w14:textId="77777777" w:rsidR="004D0EDB" w:rsidRDefault="00A32976" w:rsidP="00EC6858">
      <w:pPr>
        <w:numPr>
          <w:ilvl w:val="0"/>
          <w:numId w:val="11"/>
        </w:numPr>
        <w:snapToGrid w:val="0"/>
        <w:rPr>
          <w:rFonts w:ascii="方正仿宋_GBK" w:eastAsia="方正仿宋_GBK" w:hAnsi="宋体"/>
          <w:color w:val="000000"/>
          <w:sz w:val="24"/>
          <w:szCs w:val="24"/>
        </w:rPr>
      </w:pPr>
      <w:r>
        <w:rPr>
          <w:rFonts w:ascii="方正仿宋_GBK" w:eastAsia="方正仿宋_GBK" w:hAnsi="宋体" w:hint="eastAsia"/>
          <w:color w:val="000000"/>
          <w:sz w:val="24"/>
          <w:szCs w:val="24"/>
        </w:rPr>
        <w:t>空间分析</w:t>
      </w:r>
    </w:p>
    <w:p w14:paraId="05E38245" w14:textId="77777777" w:rsidR="00DC5D11" w:rsidRDefault="00DC5D11" w:rsidP="00DC5D11">
      <w:pPr>
        <w:snapToGrid w:val="0"/>
        <w:ind w:left="1180"/>
        <w:rPr>
          <w:rFonts w:ascii="仿宋" w:eastAsia="仿宋" w:hAnsi="仿宋"/>
          <w:b/>
          <w:bCs/>
          <w:kern w:val="0"/>
          <w:sz w:val="24"/>
          <w:szCs w:val="22"/>
        </w:rPr>
      </w:pPr>
      <w:r w:rsidRPr="00DC5D11">
        <w:rPr>
          <w:rFonts w:ascii="仿宋" w:eastAsia="仿宋" w:hAnsi="仿宋"/>
          <w:b/>
          <w:bCs/>
          <w:kern w:val="0"/>
          <w:sz w:val="24"/>
          <w:szCs w:val="22"/>
        </w:rPr>
        <w:t>a)属性查询</w:t>
      </w:r>
    </w:p>
    <w:p w14:paraId="040932B4" w14:textId="77777777" w:rsidR="00DC5D11" w:rsidRDefault="00DC5D11" w:rsidP="00DC5D11">
      <w:pPr>
        <w:snapToGrid w:val="0"/>
        <w:ind w:left="1180"/>
        <w:rPr>
          <w:rFonts w:ascii="仿宋" w:eastAsia="仿宋" w:hAnsi="仿宋"/>
          <w:b/>
          <w:bCs/>
          <w:kern w:val="0"/>
          <w:sz w:val="24"/>
          <w:szCs w:val="22"/>
        </w:rPr>
      </w:pPr>
      <w:r w:rsidRPr="00DC5D11">
        <w:rPr>
          <w:rFonts w:ascii="方正仿宋_GBK" w:eastAsia="方正仿宋_GBK" w:hAnsi="宋体"/>
          <w:color w:val="000000"/>
          <w:sz w:val="24"/>
          <w:szCs w:val="24"/>
        </w:rPr>
        <w:t>属性查询、定位：可以对地表基质或者矿产资源模型的属性进行查询。</w:t>
      </w:r>
      <w:r>
        <w:br/>
      </w:r>
      <w:r w:rsidRPr="00DC5D11">
        <w:rPr>
          <w:rFonts w:ascii="仿宋" w:eastAsia="仿宋" w:hAnsi="仿宋"/>
          <w:b/>
          <w:bCs/>
          <w:kern w:val="0"/>
          <w:sz w:val="24"/>
          <w:szCs w:val="22"/>
        </w:rPr>
        <w:t>b)查询定位、标注</w:t>
      </w:r>
    </w:p>
    <w:p w14:paraId="6FEADCF6" w14:textId="77777777" w:rsidR="00DC5D11" w:rsidRDefault="00DC5D11" w:rsidP="00DC5D11">
      <w:pPr>
        <w:snapToGrid w:val="0"/>
        <w:ind w:leftChars="200" w:left="560" w:firstLineChars="200" w:firstLine="480"/>
        <w:rPr>
          <w:rFonts w:ascii="方正仿宋_GBK" w:eastAsia="方正仿宋_GBK" w:hAnsi="宋体"/>
          <w:color w:val="000000"/>
          <w:sz w:val="24"/>
          <w:szCs w:val="24"/>
        </w:rPr>
      </w:pPr>
      <w:r w:rsidRPr="00DC5D11">
        <w:rPr>
          <w:rFonts w:ascii="方正仿宋_GBK" w:eastAsia="方正仿宋_GBK" w:hAnsi="宋体"/>
          <w:color w:val="000000"/>
          <w:sz w:val="24"/>
          <w:szCs w:val="24"/>
        </w:rPr>
        <w:t>查询定位、标注功能：任意关键字查询、鼠标点击查询属性，并高亮显示、定位。</w:t>
      </w:r>
    </w:p>
    <w:p w14:paraId="202BBDCC" w14:textId="77777777" w:rsidR="00DC5D11" w:rsidRDefault="00DC5D11" w:rsidP="00DC5D11">
      <w:pPr>
        <w:snapToGrid w:val="0"/>
        <w:ind w:left="1180"/>
      </w:pPr>
      <w:r w:rsidRPr="00DC5D11">
        <w:rPr>
          <w:rFonts w:ascii="仿宋" w:eastAsia="仿宋" w:hAnsi="仿宋"/>
          <w:b/>
          <w:bCs/>
          <w:kern w:val="0"/>
          <w:sz w:val="24"/>
          <w:szCs w:val="22"/>
        </w:rPr>
        <w:t>c)范围查询统计分析</w:t>
      </w:r>
    </w:p>
    <w:p w14:paraId="491D1027" w14:textId="77777777" w:rsidR="00DC5D11" w:rsidRPr="00A32976" w:rsidRDefault="00DC5D11" w:rsidP="00DC5D11">
      <w:pPr>
        <w:snapToGrid w:val="0"/>
        <w:ind w:leftChars="200" w:left="560" w:firstLineChars="200" w:firstLine="480"/>
        <w:rPr>
          <w:rFonts w:ascii="方正仿宋_GBK" w:eastAsia="方正仿宋_GBK" w:hAnsi="宋体"/>
          <w:color w:val="000000"/>
          <w:sz w:val="24"/>
          <w:szCs w:val="24"/>
        </w:rPr>
      </w:pPr>
      <w:r w:rsidRPr="00DC5D11">
        <w:rPr>
          <w:rFonts w:ascii="方正仿宋_GBK" w:eastAsia="方正仿宋_GBK" w:hAnsi="宋体"/>
          <w:color w:val="000000"/>
          <w:sz w:val="24"/>
          <w:szCs w:val="24"/>
        </w:rPr>
        <w:lastRenderedPageBreak/>
        <w:t>输入范围（</w:t>
      </w:r>
      <w:proofErr w:type="gramStart"/>
      <w:r w:rsidRPr="00DC5D11">
        <w:rPr>
          <w:rFonts w:ascii="方正仿宋_GBK" w:eastAsia="方正仿宋_GBK" w:hAnsi="宋体"/>
          <w:color w:val="000000"/>
          <w:sz w:val="24"/>
          <w:szCs w:val="24"/>
        </w:rPr>
        <w:t>框选或</w:t>
      </w:r>
      <w:proofErr w:type="gramEnd"/>
      <w:r w:rsidRPr="00DC5D11">
        <w:rPr>
          <w:rFonts w:ascii="方正仿宋_GBK" w:eastAsia="方正仿宋_GBK" w:hAnsi="宋体"/>
          <w:color w:val="000000"/>
          <w:sz w:val="24"/>
          <w:szCs w:val="24"/>
        </w:rPr>
        <w:t>导入</w:t>
      </w:r>
      <w:proofErr w:type="spellStart"/>
      <w:r w:rsidRPr="00DC5D11">
        <w:rPr>
          <w:rFonts w:ascii="方正仿宋_GBK" w:eastAsia="方正仿宋_GBK" w:hAnsi="宋体"/>
          <w:color w:val="000000"/>
          <w:sz w:val="24"/>
          <w:szCs w:val="24"/>
        </w:rPr>
        <w:t>shapefile</w:t>
      </w:r>
      <w:proofErr w:type="spellEnd"/>
      <w:r w:rsidRPr="00DC5D11">
        <w:rPr>
          <w:rFonts w:ascii="方正仿宋_GBK" w:eastAsia="方正仿宋_GBK" w:hAnsi="宋体"/>
          <w:color w:val="000000"/>
          <w:sz w:val="24"/>
          <w:szCs w:val="24"/>
        </w:rPr>
        <w:t>等）或指定范围（红线或区县等），对范围内某种地表基质和地下模型进行统计分析，生成统计表和统计图，并能导出结果。</w:t>
      </w:r>
    </w:p>
    <w:p w14:paraId="7B018839" w14:textId="77777777" w:rsidR="004D0EDB" w:rsidRPr="00EC6858" w:rsidRDefault="004D0EDB" w:rsidP="00EC6858">
      <w:pPr>
        <w:numPr>
          <w:ilvl w:val="0"/>
          <w:numId w:val="11"/>
        </w:numPr>
        <w:snapToGrid w:val="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数据共享</w:t>
      </w:r>
    </w:p>
    <w:p w14:paraId="04D3EDAB"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提供地图服务和分析服务接口。</w:t>
      </w:r>
    </w:p>
    <w:p w14:paraId="51516F72" w14:textId="77777777" w:rsidR="004D0EDB" w:rsidRDefault="004D0EDB" w:rsidP="00907304">
      <w:pPr>
        <w:snapToGrid w:val="0"/>
        <w:ind w:leftChars="100" w:left="28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3、专题工具建设</w:t>
      </w:r>
    </w:p>
    <w:p w14:paraId="3C2D3657" w14:textId="77777777" w:rsidR="004D0EDB" w:rsidRDefault="004D0EDB" w:rsidP="00907304">
      <w:pPr>
        <w:snapToGrid w:val="0"/>
        <w:ind w:leftChars="250" w:left="70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1）模型剖切</w:t>
      </w:r>
    </w:p>
    <w:p w14:paraId="2D8A7DD9"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通过</w:t>
      </w:r>
      <w:proofErr w:type="gramStart"/>
      <w:r w:rsidRPr="00EC6858">
        <w:rPr>
          <w:rFonts w:ascii="方正仿宋_GBK" w:eastAsia="方正仿宋_GBK" w:hAnsi="宋体" w:hint="eastAsia"/>
          <w:color w:val="000000"/>
          <w:sz w:val="24"/>
          <w:szCs w:val="24"/>
        </w:rPr>
        <w:t>剖切数据</w:t>
      </w:r>
      <w:proofErr w:type="gramEnd"/>
      <w:r w:rsidRPr="00EC6858">
        <w:rPr>
          <w:rFonts w:ascii="方正仿宋_GBK" w:eastAsia="方正仿宋_GBK" w:hAnsi="宋体" w:hint="eastAsia"/>
          <w:color w:val="000000"/>
          <w:sz w:val="24"/>
          <w:szCs w:val="24"/>
        </w:rPr>
        <w:t>集，进行剖面分析，获取地质体的剖面模型</w:t>
      </w:r>
      <w:r w:rsidR="00062EB6">
        <w:rPr>
          <w:rFonts w:ascii="方正仿宋_GBK" w:eastAsia="方正仿宋_GBK" w:hAnsi="宋体" w:hint="eastAsia"/>
          <w:color w:val="000000"/>
          <w:sz w:val="24"/>
          <w:szCs w:val="24"/>
        </w:rPr>
        <w:t>,支持结果导出</w:t>
      </w:r>
      <w:r w:rsidRPr="00EC6858">
        <w:rPr>
          <w:rFonts w:ascii="方正仿宋_GBK" w:eastAsia="方正仿宋_GBK" w:hAnsi="宋体" w:hint="eastAsia"/>
          <w:color w:val="000000"/>
          <w:sz w:val="24"/>
          <w:szCs w:val="24"/>
        </w:rPr>
        <w:t>。</w:t>
      </w:r>
    </w:p>
    <w:p w14:paraId="350ACA4B" w14:textId="77777777" w:rsidR="004D0EDB" w:rsidRDefault="004D0EDB" w:rsidP="00907304">
      <w:pPr>
        <w:numPr>
          <w:ilvl w:val="0"/>
          <w:numId w:val="8"/>
        </w:numPr>
        <w:snapToGrid w:val="0"/>
        <w:ind w:leftChars="250" w:left="70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模型开挖</w:t>
      </w:r>
    </w:p>
    <w:p w14:paraId="79FF7EA0"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通过绘制开挖范围和深度实现模型开挖。</w:t>
      </w:r>
    </w:p>
    <w:p w14:paraId="59A9C918" w14:textId="77777777" w:rsidR="004D0EDB" w:rsidRDefault="004D0EDB" w:rsidP="00907304">
      <w:pPr>
        <w:numPr>
          <w:ilvl w:val="0"/>
          <w:numId w:val="8"/>
        </w:numPr>
        <w:snapToGrid w:val="0"/>
        <w:ind w:leftChars="250" w:left="70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模型爆炸</w:t>
      </w:r>
    </w:p>
    <w:p w14:paraId="6194790E"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实现地质体模型爆炸。</w:t>
      </w:r>
    </w:p>
    <w:p w14:paraId="17F4F80A" w14:textId="77777777" w:rsidR="004D0EDB" w:rsidRDefault="004D0EDB" w:rsidP="00907304">
      <w:pPr>
        <w:numPr>
          <w:ilvl w:val="0"/>
          <w:numId w:val="8"/>
        </w:numPr>
        <w:snapToGrid w:val="0"/>
        <w:ind w:leftChars="250" w:left="70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模型裁剪</w:t>
      </w:r>
    </w:p>
    <w:p w14:paraId="2BDC44F7"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导入一个红线矢量数据或者画一个封闭线段，裁剪出画线范围内的地质体</w:t>
      </w:r>
      <w:r w:rsidR="00062EB6">
        <w:rPr>
          <w:rFonts w:ascii="方正仿宋_GBK" w:eastAsia="方正仿宋_GBK" w:hAnsi="宋体" w:hint="eastAsia"/>
          <w:color w:val="000000"/>
          <w:sz w:val="24"/>
          <w:szCs w:val="24"/>
        </w:rPr>
        <w:t>，支持结果导出</w:t>
      </w:r>
      <w:r w:rsidRPr="00EC6858">
        <w:rPr>
          <w:rFonts w:ascii="方正仿宋_GBK" w:eastAsia="方正仿宋_GBK" w:hAnsi="宋体" w:hint="eastAsia"/>
          <w:color w:val="000000"/>
          <w:sz w:val="24"/>
          <w:szCs w:val="24"/>
        </w:rPr>
        <w:t>。</w:t>
      </w:r>
    </w:p>
    <w:p w14:paraId="3C4E8D73" w14:textId="77777777" w:rsidR="004D0EDB" w:rsidRDefault="004D0EDB" w:rsidP="00907304">
      <w:pPr>
        <w:snapToGrid w:val="0"/>
        <w:ind w:leftChars="100" w:left="28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4、专题应用建设</w:t>
      </w:r>
    </w:p>
    <w:p w14:paraId="2C9546D3" w14:textId="77777777" w:rsidR="004D0EDB" w:rsidRDefault="004D0EDB" w:rsidP="00907304">
      <w:pPr>
        <w:snapToGrid w:val="0"/>
        <w:ind w:leftChars="100" w:left="280" w:firstLineChars="200" w:firstLine="482"/>
        <w:rPr>
          <w:rFonts w:ascii="方正仿宋_GBK" w:eastAsia="方正仿宋_GBK" w:hAnsi="宋体"/>
          <w:b/>
          <w:color w:val="000000"/>
          <w:sz w:val="24"/>
          <w:szCs w:val="24"/>
        </w:rPr>
      </w:pPr>
      <w:r>
        <w:rPr>
          <w:rFonts w:ascii="方正仿宋_GBK" w:eastAsia="方正仿宋_GBK" w:hAnsi="宋体"/>
          <w:b/>
          <w:color w:val="000000"/>
          <w:sz w:val="24"/>
          <w:szCs w:val="24"/>
        </w:rPr>
        <w:tab/>
        <w:t xml:space="preserve">  1</w:t>
      </w:r>
      <w:r>
        <w:rPr>
          <w:rFonts w:ascii="方正仿宋_GBK" w:eastAsia="方正仿宋_GBK" w:hAnsi="宋体" w:hint="eastAsia"/>
          <w:b/>
          <w:color w:val="000000"/>
          <w:sz w:val="24"/>
          <w:szCs w:val="24"/>
        </w:rPr>
        <w:t>）重要矿产压覆分析</w:t>
      </w:r>
    </w:p>
    <w:p w14:paraId="75CAE284"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通过将工程建设区域矢量面与矿产资源成果数据进行叠加，分析工程建设区块是否压覆矿产资源。</w:t>
      </w:r>
    </w:p>
    <w:p w14:paraId="0360E84E" w14:textId="77777777" w:rsidR="004D0EDB" w:rsidRDefault="004D0EDB" w:rsidP="00907304">
      <w:pPr>
        <w:numPr>
          <w:ilvl w:val="0"/>
          <w:numId w:val="9"/>
        </w:numPr>
        <w:snapToGrid w:val="0"/>
        <w:ind w:leftChars="229" w:left="641"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隧道建设模拟场景</w:t>
      </w:r>
    </w:p>
    <w:p w14:paraId="37BC9FAD" w14:textId="77777777" w:rsidR="004D0EDB" w:rsidRPr="00A32976" w:rsidRDefault="004D0EDB" w:rsidP="00A32976">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利用三维隧道模型与断层、煤层、采空区、含水层进行碰撞分析，实现隧道规划线路与不良地质体碰撞可视化分析，并生成碰撞结果，优选隧道工程建设方案；基本形成面向政府管理和隧道建设的三维可视化决策支持能力。</w:t>
      </w:r>
    </w:p>
    <w:p w14:paraId="5A46712F" w14:textId="77777777" w:rsidR="004D0EDB" w:rsidRDefault="004D0EDB" w:rsidP="00907304">
      <w:pPr>
        <w:numPr>
          <w:ilvl w:val="0"/>
          <w:numId w:val="9"/>
        </w:numPr>
        <w:snapToGrid w:val="0"/>
        <w:ind w:leftChars="229" w:left="641"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矿山生态修复时空演变</w:t>
      </w:r>
    </w:p>
    <w:p w14:paraId="5B7100E6"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实现按时间节点浏览矿山修复数据，支持时间轴和分屏对比浏览。</w:t>
      </w:r>
    </w:p>
    <w:p w14:paraId="193C55D1" w14:textId="77777777" w:rsidR="004D0EDB" w:rsidRDefault="004D0EDB" w:rsidP="004A4C3F">
      <w:pPr>
        <w:snapToGrid w:val="0"/>
        <w:ind w:leftChars="100" w:left="28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5.项目组织管理要求</w:t>
      </w:r>
    </w:p>
    <w:p w14:paraId="3AB4F9BC"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供应商应充分考虑满足项目的建设要求，提出完整系统设计、项目实施、售后服务及技术支持方案。</w:t>
      </w:r>
    </w:p>
    <w:p w14:paraId="4BDD6DB9"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供应商应书面明确项目的人员配置管理计划，包括组织结构、项目负责人、组成人员的资历信息、类似项目的经验及分工职责。</w:t>
      </w:r>
    </w:p>
    <w:p w14:paraId="08C7368A"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供应商一旦成交必须提供人员配备方案，明确工作地点，项目负责人及主要人员应与响应文件一致，并经采购人审核、批准。</w:t>
      </w:r>
    </w:p>
    <w:p w14:paraId="5D8407ED"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成交供应商在项目实施过程中必须配备足够的项目人员并保证人员稳定，任何变更应书面征得采购人的同意。对此成交供应商必须无条件接受采购人的监督检查，并承担人员不足、不到位所导致的相关质量、进度等违约责任。</w:t>
      </w:r>
    </w:p>
    <w:p w14:paraId="2D30E6FD"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成交供应商在项目实施过程中出现资源、进度、质量协调控制不力的情况，采购人有权要求更换相关项目人员，成交供应商必须予以配合，确保不影响项目建设的进度和质量。若成交供应商不能提供有效保障，则需承担因资源、进度、质量协调控制不力所导致的违约责任。</w:t>
      </w:r>
    </w:p>
    <w:p w14:paraId="481A5439" w14:textId="77777777" w:rsidR="004D0EDB" w:rsidRDefault="004D0EDB" w:rsidP="004A4C3F">
      <w:pPr>
        <w:snapToGrid w:val="0"/>
        <w:ind w:leftChars="100" w:left="28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6.双方确定应履行的保密义务如下：</w:t>
      </w:r>
    </w:p>
    <w:p w14:paraId="351DE028" w14:textId="77777777" w:rsidR="004D0EDB" w:rsidRDefault="004D0EDB">
      <w:pPr>
        <w:snapToGrid w:val="0"/>
        <w:ind w:leftChars="200" w:left="560"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采购人：</w:t>
      </w:r>
    </w:p>
    <w:p w14:paraId="562D2304"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lastRenderedPageBreak/>
        <w:t>（1）保密内容（包括技术信息和经营信息）：中标方提供的核心关键技术；</w:t>
      </w:r>
    </w:p>
    <w:p w14:paraId="1CA52B0B"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（2）涉密人员范围：采购人单位该项目的技术人员；</w:t>
      </w:r>
    </w:p>
    <w:p w14:paraId="07710FA1"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（3）保密期限：合同签订之日起至合同有效期满；</w:t>
      </w:r>
    </w:p>
    <w:p w14:paraId="177143AC"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（4）泄密责任：参照相关法律法规执行。</w:t>
      </w:r>
    </w:p>
    <w:p w14:paraId="6F3DC917" w14:textId="77777777" w:rsidR="004D0EDB" w:rsidRPr="00EC6858" w:rsidRDefault="004D0EDB" w:rsidP="004A4C3F">
      <w:pPr>
        <w:snapToGrid w:val="0"/>
        <w:ind w:leftChars="200" w:left="560" w:firstLineChars="200" w:firstLine="482"/>
        <w:rPr>
          <w:rFonts w:ascii="方正仿宋_GBK" w:eastAsia="方正仿宋_GBK" w:hAnsi="宋体"/>
          <w:b/>
          <w:color w:val="000000"/>
          <w:sz w:val="24"/>
          <w:szCs w:val="24"/>
        </w:rPr>
      </w:pPr>
      <w:r w:rsidRPr="00EC6858">
        <w:rPr>
          <w:rFonts w:ascii="方正仿宋_GBK" w:eastAsia="方正仿宋_GBK" w:hAnsi="宋体" w:hint="eastAsia"/>
          <w:b/>
          <w:color w:val="000000"/>
          <w:sz w:val="24"/>
          <w:szCs w:val="24"/>
        </w:rPr>
        <w:t>成交供应商：</w:t>
      </w:r>
    </w:p>
    <w:p w14:paraId="30586C9F"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（1）保密内容（包括技术信息和经营信息）：由采购人提供的建设目标等技术文档、不动产登记相关数据内容；</w:t>
      </w:r>
    </w:p>
    <w:p w14:paraId="4B4BCD94"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（2）涉密人员范围：成交</w:t>
      </w:r>
      <w:proofErr w:type="gramStart"/>
      <w:r w:rsidRPr="00EC6858">
        <w:rPr>
          <w:rFonts w:ascii="方正仿宋_GBK" w:eastAsia="方正仿宋_GBK" w:hAnsi="宋体" w:hint="eastAsia"/>
          <w:color w:val="000000"/>
          <w:sz w:val="24"/>
          <w:szCs w:val="24"/>
        </w:rPr>
        <w:t>供应商该项目</w:t>
      </w:r>
      <w:proofErr w:type="gramEnd"/>
      <w:r w:rsidRPr="00EC6858">
        <w:rPr>
          <w:rFonts w:ascii="方正仿宋_GBK" w:eastAsia="方正仿宋_GBK" w:hAnsi="宋体" w:hint="eastAsia"/>
          <w:color w:val="000000"/>
          <w:sz w:val="24"/>
          <w:szCs w:val="24"/>
        </w:rPr>
        <w:t>的技术人员；</w:t>
      </w:r>
    </w:p>
    <w:p w14:paraId="361A7AFC"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 xml:space="preserve">（3）保密期限：合同签订之日起至合同有效期满； </w:t>
      </w:r>
    </w:p>
    <w:p w14:paraId="30ECF5AE" w14:textId="77777777" w:rsidR="004D0EDB" w:rsidRPr="00EC6858" w:rsidRDefault="004D0EDB" w:rsidP="00EC6858">
      <w:pPr>
        <w:snapToGrid w:val="0"/>
        <w:ind w:leftChars="200" w:left="560" w:firstLineChars="200" w:firstLine="480"/>
        <w:rPr>
          <w:rFonts w:ascii="方正仿宋_GBK" w:eastAsia="方正仿宋_GBK" w:hAnsi="宋体"/>
          <w:color w:val="000000"/>
          <w:sz w:val="24"/>
          <w:szCs w:val="24"/>
        </w:rPr>
      </w:pPr>
      <w:r w:rsidRPr="00EC6858">
        <w:rPr>
          <w:rFonts w:ascii="方正仿宋_GBK" w:eastAsia="方正仿宋_GBK" w:hAnsi="宋体" w:hint="eastAsia"/>
          <w:color w:val="000000"/>
          <w:sz w:val="24"/>
          <w:szCs w:val="24"/>
        </w:rPr>
        <w:t>（4）泄密责任：参照相关法律法规执行。</w:t>
      </w:r>
    </w:p>
    <w:p w14:paraId="0D99EFC7" w14:textId="77777777" w:rsidR="004D0EDB" w:rsidRPr="00AB55AA" w:rsidRDefault="004D0EDB" w:rsidP="004A4C3F">
      <w:pPr>
        <w:snapToGrid w:val="0"/>
        <w:ind w:firstLineChars="200" w:firstLine="482"/>
        <w:rPr>
          <w:rFonts w:ascii="方正仿宋_GBK" w:eastAsia="方正仿宋_GBK" w:hAnsi="宋体"/>
          <w:b/>
          <w:color w:val="000000"/>
          <w:sz w:val="24"/>
          <w:szCs w:val="24"/>
        </w:rPr>
      </w:pPr>
    </w:p>
    <w:p w14:paraId="6590576B" w14:textId="77777777" w:rsidR="004D0EDB" w:rsidRDefault="004D0EDB">
      <w:pPr>
        <w:snapToGrid w:val="0"/>
        <w:ind w:firstLineChars="200" w:firstLine="482"/>
        <w:rPr>
          <w:rFonts w:ascii="方正仿宋_GBK" w:eastAsia="方正仿宋_GBK" w:hAnsi="宋体"/>
          <w:b/>
          <w:color w:val="000000"/>
          <w:sz w:val="24"/>
          <w:szCs w:val="24"/>
        </w:rPr>
      </w:pPr>
    </w:p>
    <w:p w14:paraId="6D769190" w14:textId="77777777" w:rsidR="004D0EDB" w:rsidRDefault="004D0EDB">
      <w:pPr>
        <w:snapToGrid w:val="0"/>
        <w:ind w:firstLineChars="200" w:firstLine="482"/>
        <w:rPr>
          <w:rFonts w:ascii="方正仿宋_GBK" w:eastAsia="方正仿宋_GBK" w:hAnsi="宋体"/>
          <w:b/>
          <w:color w:val="000000"/>
          <w:sz w:val="24"/>
          <w:szCs w:val="24"/>
        </w:rPr>
        <w:sectPr w:rsidR="004D0EDB">
          <w:footerReference w:type="default" r:id="rId13"/>
          <w:pgSz w:w="11907" w:h="16840"/>
          <w:pgMar w:top="1134" w:right="1191" w:bottom="1134" w:left="1304" w:header="964" w:footer="992" w:gutter="0"/>
          <w:pgNumType w:fmt="numberInDash"/>
          <w:cols w:space="720"/>
          <w:docGrid w:linePitch="312"/>
        </w:sectPr>
      </w:pPr>
    </w:p>
    <w:p w14:paraId="78BB3E84" w14:textId="77777777" w:rsidR="004D0EDB" w:rsidRDefault="004D0EDB">
      <w:pPr>
        <w:snapToGrid w:val="0"/>
        <w:ind w:firstLineChars="200" w:firstLine="482"/>
        <w:rPr>
          <w:rFonts w:ascii="方正仿宋_GBK" w:eastAsia="方正仿宋_GBK" w:hAnsi="宋体"/>
          <w:b/>
          <w:color w:val="000000"/>
          <w:sz w:val="24"/>
          <w:szCs w:val="24"/>
        </w:rPr>
      </w:pPr>
    </w:p>
    <w:p w14:paraId="425A3BE0" w14:textId="77777777" w:rsidR="004D0EDB" w:rsidRDefault="004D0EDB">
      <w:pPr>
        <w:pStyle w:val="2"/>
        <w:spacing w:before="0" w:after="0" w:line="360" w:lineRule="auto"/>
        <w:jc w:val="center"/>
        <w:rPr>
          <w:rFonts w:ascii="方正小标宋_GBK" w:eastAsia="方正小标宋_GBK" w:hAnsi="宋体"/>
          <w:b w:val="0"/>
          <w:color w:val="000000"/>
          <w:sz w:val="36"/>
          <w:szCs w:val="30"/>
        </w:rPr>
      </w:pPr>
      <w:bookmarkStart w:id="53" w:name="_Toc80276860"/>
      <w:r>
        <w:rPr>
          <w:rFonts w:ascii="方正小标宋_GBK" w:eastAsia="方正小标宋_GBK" w:hAnsi="宋体" w:hint="eastAsia"/>
          <w:b w:val="0"/>
          <w:color w:val="000000"/>
          <w:sz w:val="36"/>
          <w:szCs w:val="30"/>
        </w:rPr>
        <w:t>第四篇  项目商务需求</w:t>
      </w:r>
      <w:bookmarkEnd w:id="48"/>
      <w:bookmarkEnd w:id="53"/>
    </w:p>
    <w:p w14:paraId="1AB7C5D6" w14:textId="77777777" w:rsidR="004D0EDB" w:rsidRDefault="004D0EDB">
      <w:pPr>
        <w:pStyle w:val="3"/>
        <w:spacing w:before="0" w:after="0" w:line="390" w:lineRule="exact"/>
        <w:rPr>
          <w:rFonts w:ascii="方正仿宋_GBK" w:eastAsia="方正仿宋_GBK" w:hAnsi="仿宋"/>
          <w:color w:val="000000"/>
          <w:sz w:val="24"/>
          <w:szCs w:val="24"/>
        </w:rPr>
      </w:pPr>
      <w:bookmarkStart w:id="54" w:name="_Toc508981540"/>
      <w:bookmarkStart w:id="55" w:name="_Toc496691582"/>
      <w:bookmarkStart w:id="56" w:name="_Toc344475120"/>
      <w:bookmarkStart w:id="57" w:name="_Toc80276861"/>
      <w:r>
        <w:rPr>
          <w:rFonts w:ascii="方正仿宋_GBK" w:eastAsia="方正仿宋_GBK" w:hAnsi="仿宋" w:hint="eastAsia"/>
          <w:color w:val="000000"/>
          <w:sz w:val="24"/>
          <w:szCs w:val="24"/>
        </w:rPr>
        <w:t>一、成果提交时间、地点及验收方式</w:t>
      </w:r>
      <w:bookmarkEnd w:id="54"/>
      <w:bookmarkEnd w:id="55"/>
      <w:bookmarkEnd w:id="56"/>
      <w:bookmarkEnd w:id="57"/>
    </w:p>
    <w:p w14:paraId="172D64D5"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（一）成果提交时间</w:t>
      </w:r>
    </w:p>
    <w:p w14:paraId="4381FACC" w14:textId="41CBBD70" w:rsidR="004D0EDB" w:rsidRDefault="004D0EDB">
      <w:pPr>
        <w:pStyle w:val="20"/>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中标人应在合同签订后</w:t>
      </w:r>
      <w:r>
        <w:rPr>
          <w:rFonts w:ascii="方正仿宋_GBK" w:eastAsia="方正仿宋_GBK" w:hAnsi="仿宋"/>
          <w:sz w:val="24"/>
          <w:szCs w:val="24"/>
        </w:rPr>
        <w:t>3</w:t>
      </w:r>
      <w:r>
        <w:rPr>
          <w:rFonts w:ascii="方正仿宋_GBK" w:eastAsia="方正仿宋_GBK" w:hAnsi="仿宋" w:hint="eastAsia"/>
          <w:sz w:val="24"/>
          <w:szCs w:val="24"/>
        </w:rPr>
        <w:t>个月之内完成</w:t>
      </w:r>
      <w:r w:rsidR="000F5B01">
        <w:rPr>
          <w:rFonts w:ascii="方正仿宋_GBK" w:eastAsia="方正仿宋_GBK" w:hAnsi="仿宋" w:hint="eastAsia"/>
          <w:sz w:val="24"/>
          <w:szCs w:val="24"/>
        </w:rPr>
        <w:t>本</w:t>
      </w:r>
      <w:r>
        <w:rPr>
          <w:rFonts w:ascii="方正仿宋_GBK" w:eastAsia="方正仿宋_GBK" w:hAnsi="仿宋" w:hint="eastAsia"/>
          <w:sz w:val="24"/>
          <w:szCs w:val="24"/>
        </w:rPr>
        <w:t>项目</w:t>
      </w:r>
      <w:r w:rsidR="000F5B01">
        <w:rPr>
          <w:rFonts w:ascii="方正仿宋_GBK" w:eastAsia="方正仿宋_GBK" w:hAnsi="仿宋" w:hint="eastAsia"/>
          <w:sz w:val="24"/>
          <w:szCs w:val="24"/>
        </w:rPr>
        <w:t>软件相关</w:t>
      </w:r>
      <w:r>
        <w:rPr>
          <w:rFonts w:ascii="方正仿宋_GBK" w:eastAsia="方正仿宋_GBK" w:hAnsi="仿宋" w:hint="eastAsia"/>
          <w:sz w:val="24"/>
          <w:szCs w:val="24"/>
        </w:rPr>
        <w:t>的部署、调试、上线工作。</w:t>
      </w:r>
    </w:p>
    <w:p w14:paraId="6C7F3F85" w14:textId="77777777" w:rsidR="004D0EDB" w:rsidRDefault="004D0EDB">
      <w:pPr>
        <w:pStyle w:val="20"/>
        <w:tabs>
          <w:tab w:val="left" w:pos="4905"/>
        </w:tabs>
        <w:spacing w:line="390" w:lineRule="exact"/>
        <w:ind w:firstLineChars="200" w:firstLine="480"/>
        <w:rPr>
          <w:rFonts w:ascii="方正仿宋_GBK" w:eastAsia="方正仿宋_GBK" w:hAnsi="仿宋"/>
          <w:color w:val="000000"/>
          <w:sz w:val="24"/>
          <w:szCs w:val="24"/>
        </w:rPr>
      </w:pPr>
      <w:r>
        <w:rPr>
          <w:rFonts w:ascii="方正仿宋_GBK" w:eastAsia="方正仿宋_GBK" w:hAnsi="仿宋" w:hint="eastAsia"/>
          <w:sz w:val="24"/>
          <w:szCs w:val="24"/>
        </w:rPr>
        <w:t>（二）</w:t>
      </w:r>
      <w:r>
        <w:rPr>
          <w:rFonts w:ascii="方正仿宋_GBK" w:eastAsia="方正仿宋_GBK" w:hAnsi="仿宋" w:hint="eastAsia"/>
          <w:color w:val="000000"/>
          <w:sz w:val="24"/>
          <w:szCs w:val="24"/>
        </w:rPr>
        <w:t>成果提交地点</w:t>
      </w:r>
    </w:p>
    <w:p w14:paraId="68B4C23B" w14:textId="77777777" w:rsidR="004D0EDB" w:rsidRDefault="004D0EDB">
      <w:pPr>
        <w:pStyle w:val="20"/>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重庆地质矿产研究院</w:t>
      </w:r>
    </w:p>
    <w:p w14:paraId="798C4771"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（三）验收标准和方法</w:t>
      </w:r>
    </w:p>
    <w:p w14:paraId="159DBD7A" w14:textId="1528F9A0" w:rsidR="004D0EDB" w:rsidRDefault="000F5B01" w:rsidP="00AB55AA">
      <w:pPr>
        <w:pStyle w:val="20"/>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严格按照招标文件要求和合同约定，由采购人组织验收</w:t>
      </w:r>
      <w:r w:rsidR="004D0EDB" w:rsidRPr="00AB55AA">
        <w:rPr>
          <w:rFonts w:ascii="方正仿宋_GBK" w:eastAsia="方正仿宋_GBK" w:hAnsi="仿宋" w:hint="eastAsia"/>
          <w:sz w:val="24"/>
          <w:szCs w:val="24"/>
        </w:rPr>
        <w:t>。</w:t>
      </w:r>
    </w:p>
    <w:p w14:paraId="5F7ABBDF" w14:textId="77777777" w:rsidR="004D0EDB" w:rsidRDefault="004D0EDB">
      <w:pPr>
        <w:pStyle w:val="3"/>
        <w:spacing w:before="0" w:after="0" w:line="390" w:lineRule="exact"/>
        <w:rPr>
          <w:rFonts w:ascii="方正仿宋_GBK" w:eastAsia="方正仿宋_GBK" w:hAnsi="仿宋"/>
          <w:color w:val="000000"/>
          <w:sz w:val="24"/>
          <w:szCs w:val="24"/>
        </w:rPr>
      </w:pPr>
      <w:bookmarkStart w:id="58" w:name="_Toc496691583"/>
      <w:bookmarkStart w:id="59" w:name="_Toc508981541"/>
      <w:bookmarkStart w:id="60" w:name="_Toc80276862"/>
      <w:r>
        <w:rPr>
          <w:rFonts w:ascii="方正仿宋_GBK" w:eastAsia="方正仿宋_GBK" w:hAnsi="仿宋" w:hint="eastAsia"/>
          <w:color w:val="000000"/>
          <w:sz w:val="24"/>
          <w:szCs w:val="24"/>
        </w:rPr>
        <w:t>二、质量保证及后续服务</w:t>
      </w:r>
      <w:bookmarkEnd w:id="58"/>
      <w:bookmarkEnd w:id="59"/>
      <w:bookmarkEnd w:id="60"/>
    </w:p>
    <w:p w14:paraId="02864FF4" w14:textId="77777777" w:rsidR="004D0EDB" w:rsidRPr="00D92B4F" w:rsidRDefault="004D0EDB" w:rsidP="004A4C3F">
      <w:pPr>
        <w:spacing w:line="390" w:lineRule="exact"/>
        <w:ind w:firstLineChars="200" w:firstLine="482"/>
        <w:rPr>
          <w:rFonts w:ascii="方正仿宋_GBK" w:eastAsia="方正仿宋_GBK" w:hAnsi="仿宋"/>
          <w:b/>
          <w:sz w:val="24"/>
          <w:szCs w:val="24"/>
        </w:rPr>
      </w:pPr>
      <w:bookmarkStart w:id="61" w:name="_Toc496691587"/>
      <w:bookmarkStart w:id="62" w:name="_Toc508981545"/>
      <w:r w:rsidRPr="00D92B4F">
        <w:rPr>
          <w:rFonts w:ascii="方正仿宋_GBK" w:eastAsia="方正仿宋_GBK" w:hAnsi="仿宋" w:hint="eastAsia"/>
          <w:b/>
          <w:sz w:val="24"/>
          <w:szCs w:val="24"/>
        </w:rPr>
        <w:t>（一）产品质量保证期</w:t>
      </w:r>
    </w:p>
    <w:p w14:paraId="75B5F35E"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1、供应商应明确承诺：采购人采购的本项目服务内容质量保证期不低于1年。</w:t>
      </w:r>
    </w:p>
    <w:p w14:paraId="6046520A"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2、供应商投标产品属于国家规定“三包”范围的，其产品质量保证期不得低于“三包”规定。</w:t>
      </w:r>
    </w:p>
    <w:p w14:paraId="04C621FA"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3、供应商的质量保证期承诺优于国家“三包”规定的，</w:t>
      </w:r>
      <w:proofErr w:type="gramStart"/>
      <w:r>
        <w:rPr>
          <w:rFonts w:ascii="方正仿宋_GBK" w:eastAsia="方正仿宋_GBK" w:hAnsi="仿宋" w:hint="eastAsia"/>
          <w:sz w:val="24"/>
          <w:szCs w:val="24"/>
        </w:rPr>
        <w:t>按供应商实际</w:t>
      </w:r>
      <w:proofErr w:type="gramEnd"/>
      <w:r>
        <w:rPr>
          <w:rFonts w:ascii="方正仿宋_GBK" w:eastAsia="方正仿宋_GBK" w:hAnsi="仿宋" w:hint="eastAsia"/>
          <w:sz w:val="24"/>
          <w:szCs w:val="24"/>
        </w:rPr>
        <w:t>承诺执行。</w:t>
      </w:r>
    </w:p>
    <w:p w14:paraId="40122D37"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 xml:space="preserve">4、供应商应当保证所投产品的来源合法、质量合格。供应商投标产品由厂家（指产品生产厂家，或其负责销售、售后服务机构，以下同）负责标准售后服务的，应当在投标文件中予以明确说明，并附厂家售后服务承诺。 </w:t>
      </w:r>
    </w:p>
    <w:p w14:paraId="145D7611" w14:textId="77777777" w:rsidR="004D0EDB" w:rsidRPr="00D92B4F" w:rsidRDefault="004D0EDB" w:rsidP="004A4C3F">
      <w:pPr>
        <w:spacing w:line="390" w:lineRule="exact"/>
        <w:ind w:firstLineChars="200" w:firstLine="482"/>
        <w:rPr>
          <w:rFonts w:ascii="方正仿宋_GBK" w:eastAsia="方正仿宋_GBK" w:hAnsi="仿宋"/>
          <w:b/>
          <w:sz w:val="24"/>
          <w:szCs w:val="24"/>
        </w:rPr>
      </w:pPr>
      <w:r w:rsidRPr="00D92B4F">
        <w:rPr>
          <w:rFonts w:ascii="方正仿宋_GBK" w:eastAsia="方正仿宋_GBK" w:hAnsi="仿宋" w:hint="eastAsia"/>
          <w:b/>
          <w:sz w:val="24"/>
          <w:szCs w:val="24"/>
        </w:rPr>
        <w:t>（二）售后服务内容</w:t>
      </w:r>
    </w:p>
    <w:p w14:paraId="608730E8"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1、投标人在质量保证期内应当为采购人提供以下技术支持和服务：</w:t>
      </w:r>
    </w:p>
    <w:p w14:paraId="3D6C201B"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1.1电话咨询</w:t>
      </w:r>
    </w:p>
    <w:p w14:paraId="78186DE4"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中标人应当为采购人提供技术援助电话，解答采购人在使用中遇到的问题，及时为采购人提出解决问题的建议。</w:t>
      </w:r>
    </w:p>
    <w:p w14:paraId="5C3CCBF9"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1.2现场响应</w:t>
      </w:r>
    </w:p>
    <w:p w14:paraId="2369EAF2"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采购人遇到使用及技术问题，电话咨询不能解决的，中标人应在12小时内到达现场进行处理，确保产品正常工作；无法在24小时内解决的，应在48小时内提供备用方案，使采购人能够正常使用。</w:t>
      </w:r>
    </w:p>
    <w:p w14:paraId="31671770"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1.3技术升级</w:t>
      </w:r>
    </w:p>
    <w:p w14:paraId="5AFAEF24"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在质保期内，如果中标人的产品技术升级，投标人应及时通知采购人，如采购人有相应要求，中标人应对采购人购买的产品进行升级服务。</w:t>
      </w:r>
    </w:p>
    <w:p w14:paraId="67B50E8B"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2、质保期外服务要求</w:t>
      </w:r>
    </w:p>
    <w:p w14:paraId="27FBDBDD"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2.1质量保证期过后，供应商应同样提供免费电话咨询服务。</w:t>
      </w:r>
    </w:p>
    <w:p w14:paraId="042E804F" w14:textId="77777777" w:rsidR="004D0EDB" w:rsidRDefault="004D0EDB">
      <w:pPr>
        <w:spacing w:line="39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2.2质量保证期过后，采购人需要继续由原供应商和制造商提供售后服务的，该供应商应以优惠价格提供售后服务。</w:t>
      </w:r>
    </w:p>
    <w:p w14:paraId="06FD1412" w14:textId="77777777" w:rsidR="004D0EDB" w:rsidRDefault="004D0EDB">
      <w:pPr>
        <w:pStyle w:val="3"/>
        <w:spacing w:before="0" w:after="0" w:line="390" w:lineRule="exact"/>
        <w:rPr>
          <w:rFonts w:ascii="方正仿宋_GBK" w:eastAsia="方正仿宋_GBK" w:hAnsi="仿宋"/>
          <w:color w:val="000000"/>
          <w:sz w:val="24"/>
          <w:szCs w:val="24"/>
        </w:rPr>
      </w:pPr>
      <w:bookmarkStart w:id="63" w:name="_Toc80276863"/>
      <w:r>
        <w:rPr>
          <w:rFonts w:ascii="方正仿宋_GBK" w:eastAsia="方正仿宋_GBK" w:hAnsi="仿宋" w:hint="eastAsia"/>
          <w:color w:val="000000"/>
          <w:sz w:val="24"/>
          <w:szCs w:val="24"/>
        </w:rPr>
        <w:lastRenderedPageBreak/>
        <w:t>三、</w:t>
      </w:r>
      <w:r>
        <w:rPr>
          <w:rFonts w:ascii="方正仿宋_GBK" w:eastAsia="方正仿宋_GBK" w:hAnsi="仿宋" w:hint="eastAsia"/>
          <w:sz w:val="24"/>
          <w:szCs w:val="24"/>
        </w:rPr>
        <w:t>付款方式</w:t>
      </w:r>
      <w:bookmarkEnd w:id="63"/>
    </w:p>
    <w:p w14:paraId="35F7A0F3" w14:textId="77777777" w:rsidR="004D0EDB" w:rsidRDefault="004D0EDB">
      <w:pPr>
        <w:snapToGrid w:val="0"/>
        <w:spacing w:line="390" w:lineRule="exact"/>
        <w:ind w:firstLineChars="200" w:firstLine="480"/>
        <w:rPr>
          <w:rFonts w:ascii="方正仿宋_GBK" w:eastAsia="方正仿宋_GBK" w:hAnsi="仿宋" w:cs="宋体"/>
          <w:kern w:val="0"/>
          <w:sz w:val="24"/>
          <w:szCs w:val="24"/>
        </w:rPr>
      </w:pPr>
      <w:bookmarkStart w:id="64" w:name="_Toc508981543"/>
      <w:bookmarkStart w:id="65" w:name="_Toc496691585"/>
      <w:r>
        <w:rPr>
          <w:rFonts w:ascii="方正仿宋_GBK" w:eastAsia="方正仿宋_GBK" w:hAnsi="仿宋" w:cs="宋体" w:hint="eastAsia"/>
          <w:kern w:val="0"/>
          <w:sz w:val="24"/>
          <w:szCs w:val="24"/>
        </w:rPr>
        <w:t>（一）双方签订合同生效后，签订合同后，采购人向中标人支付合同总款的50%，中标人向采购人开具等额国家正规发票，采购人收到发票后15个工作日内支付该笔款项到中标人指定账户。项目部署上线后，采购人及时组织验收，验收通过后，3</w:t>
      </w:r>
      <w:r>
        <w:rPr>
          <w:rFonts w:ascii="方正仿宋_GBK" w:eastAsia="方正仿宋_GBK" w:hAnsi="仿宋" w:cs="宋体"/>
          <w:kern w:val="0"/>
          <w:sz w:val="24"/>
          <w:szCs w:val="24"/>
        </w:rPr>
        <w:t>0</w:t>
      </w:r>
      <w:r>
        <w:rPr>
          <w:rFonts w:ascii="方正仿宋_GBK" w:eastAsia="方正仿宋_GBK" w:hAnsi="仿宋" w:cs="宋体" w:hint="eastAsia"/>
          <w:kern w:val="0"/>
          <w:sz w:val="24"/>
          <w:szCs w:val="24"/>
        </w:rPr>
        <w:t>个工作日内采购人向中标人支付合同总款的</w:t>
      </w:r>
      <w:r>
        <w:rPr>
          <w:rFonts w:ascii="方正仿宋_GBK" w:eastAsia="方正仿宋_GBK" w:hAnsi="仿宋" w:cs="宋体"/>
          <w:kern w:val="0"/>
          <w:sz w:val="24"/>
          <w:szCs w:val="24"/>
        </w:rPr>
        <w:t>50%</w:t>
      </w:r>
      <w:r>
        <w:rPr>
          <w:rFonts w:ascii="方正仿宋_GBK" w:eastAsia="方正仿宋_GBK" w:hAnsi="仿宋" w:cs="宋体" w:hint="eastAsia"/>
          <w:kern w:val="0"/>
          <w:sz w:val="24"/>
          <w:szCs w:val="24"/>
        </w:rPr>
        <w:t>。</w:t>
      </w:r>
    </w:p>
    <w:p w14:paraId="77E65CC5" w14:textId="77777777" w:rsidR="004D0EDB" w:rsidRDefault="004D0EDB">
      <w:pPr>
        <w:pStyle w:val="3"/>
        <w:spacing w:before="0" w:after="0" w:line="390" w:lineRule="exact"/>
        <w:rPr>
          <w:rFonts w:ascii="方正仿宋_GBK" w:eastAsia="方正仿宋_GBK" w:hAnsi="仿宋"/>
          <w:color w:val="000000"/>
          <w:sz w:val="24"/>
          <w:szCs w:val="24"/>
        </w:rPr>
      </w:pPr>
      <w:bookmarkStart w:id="66" w:name="_Toc80276864"/>
      <w:r>
        <w:rPr>
          <w:rFonts w:ascii="方正仿宋_GBK" w:eastAsia="方正仿宋_GBK" w:hAnsi="仿宋" w:hint="eastAsia"/>
          <w:sz w:val="24"/>
          <w:szCs w:val="24"/>
        </w:rPr>
        <w:t>四、知识产权</w:t>
      </w:r>
      <w:bookmarkEnd w:id="64"/>
      <w:bookmarkEnd w:id="65"/>
      <w:bookmarkEnd w:id="66"/>
    </w:p>
    <w:p w14:paraId="5B81F13E" w14:textId="77777777" w:rsidR="004D0EDB" w:rsidRDefault="004D0EDB">
      <w:pPr>
        <w:spacing w:line="39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2310C525" w14:textId="77777777" w:rsidR="004D0EDB" w:rsidRDefault="004D0EDB">
      <w:pPr>
        <w:pStyle w:val="3"/>
        <w:spacing w:before="0" w:after="0" w:line="390" w:lineRule="exact"/>
        <w:rPr>
          <w:rFonts w:ascii="方正仿宋_GBK" w:eastAsia="方正仿宋_GBK" w:hAnsi="仿宋"/>
          <w:color w:val="000000"/>
          <w:sz w:val="24"/>
          <w:szCs w:val="24"/>
        </w:rPr>
      </w:pPr>
      <w:bookmarkStart w:id="67" w:name="_Toc80276865"/>
      <w:r>
        <w:rPr>
          <w:rFonts w:ascii="方正仿宋_GBK" w:eastAsia="方正仿宋_GBK" w:hAnsi="仿宋" w:hint="eastAsia"/>
          <w:color w:val="000000"/>
          <w:sz w:val="24"/>
          <w:szCs w:val="24"/>
        </w:rPr>
        <w:t>五、</w:t>
      </w:r>
      <w:bookmarkEnd w:id="61"/>
      <w:bookmarkEnd w:id="62"/>
      <w:r>
        <w:rPr>
          <w:rFonts w:ascii="方正仿宋_GBK" w:eastAsia="方正仿宋_GBK" w:hAnsi="仿宋" w:hint="eastAsia"/>
          <w:color w:val="000000"/>
          <w:sz w:val="24"/>
          <w:szCs w:val="24"/>
        </w:rPr>
        <w:t>保密</w:t>
      </w:r>
      <w:bookmarkEnd w:id="67"/>
    </w:p>
    <w:p w14:paraId="5567EC50" w14:textId="77777777" w:rsidR="004D0EDB" w:rsidRDefault="004D0EDB">
      <w:pPr>
        <w:spacing w:line="48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本项目涉及到采购方管理的重要信息，中标供应商应注意对本项目中涉及到的秘密信息进行保护，防止泄露重要信息。中标供应商在保密场所中实施工作，采购人将不定期到保密场所行检查。有一次检查不合格的，应当支付采购人合同总金额的1%的违约金。</w:t>
      </w:r>
    </w:p>
    <w:p w14:paraId="0EE1AB08" w14:textId="77777777" w:rsidR="004D0EDB" w:rsidRDefault="004D0EDB">
      <w:pPr>
        <w:pStyle w:val="3"/>
        <w:spacing w:before="0" w:after="0" w:line="390" w:lineRule="exact"/>
        <w:rPr>
          <w:rFonts w:ascii="方正仿宋_GBK" w:eastAsia="方正仿宋_GBK" w:hAnsi="仿宋"/>
          <w:color w:val="000000"/>
          <w:sz w:val="24"/>
          <w:szCs w:val="24"/>
        </w:rPr>
      </w:pPr>
      <w:bookmarkStart w:id="68" w:name="_Toc80276866"/>
      <w:r>
        <w:rPr>
          <w:rFonts w:ascii="方正仿宋_GBK" w:eastAsia="方正仿宋_GBK" w:hAnsi="仿宋" w:hint="eastAsia"/>
          <w:color w:val="000000"/>
          <w:sz w:val="24"/>
          <w:szCs w:val="24"/>
        </w:rPr>
        <w:t>六、培训</w:t>
      </w:r>
      <w:bookmarkEnd w:id="68"/>
    </w:p>
    <w:p w14:paraId="026B0FF3" w14:textId="77777777" w:rsidR="004D0EDB" w:rsidRDefault="004D0EDB">
      <w:pPr>
        <w:spacing w:line="48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供应商对其提供产品的使用和操作应尽培训义务。供应商应提供对采购人的基本免费培训，使采购人使用人员能够正常操作。</w:t>
      </w:r>
    </w:p>
    <w:p w14:paraId="604FA009" w14:textId="77777777" w:rsidR="004D0EDB" w:rsidRDefault="004D0EDB">
      <w:pPr>
        <w:pStyle w:val="3"/>
        <w:spacing w:before="0" w:after="0" w:line="390" w:lineRule="exact"/>
        <w:rPr>
          <w:rFonts w:ascii="方正仿宋_GBK" w:eastAsia="方正仿宋_GBK" w:hAnsi="仿宋"/>
          <w:color w:val="000000"/>
          <w:sz w:val="24"/>
          <w:szCs w:val="24"/>
        </w:rPr>
      </w:pPr>
      <w:bookmarkStart w:id="69" w:name="_Toc80276867"/>
      <w:r>
        <w:rPr>
          <w:rFonts w:ascii="方正仿宋_GBK" w:eastAsia="方正仿宋_GBK" w:hAnsi="仿宋" w:hint="eastAsia"/>
          <w:color w:val="000000"/>
          <w:sz w:val="24"/>
          <w:szCs w:val="24"/>
        </w:rPr>
        <w:t>七、其他</w:t>
      </w:r>
      <w:bookmarkEnd w:id="69"/>
    </w:p>
    <w:p w14:paraId="69BB7367" w14:textId="77777777" w:rsidR="004D0EDB" w:rsidRDefault="004D0EDB">
      <w:pPr>
        <w:spacing w:line="48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（一）供应商必须在响应文件中对以上条款和服务承诺明确列出，承诺内容必须达到本篇及公开招标文件其他条款的要求。</w:t>
      </w:r>
    </w:p>
    <w:p w14:paraId="57472A1B" w14:textId="77777777" w:rsidR="004D0EDB" w:rsidRDefault="004D0EDB">
      <w:pPr>
        <w:spacing w:line="48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（二）其他未尽事宜由供需双方在采购合同中详细约定。</w:t>
      </w:r>
    </w:p>
    <w:p w14:paraId="60273908" w14:textId="77777777" w:rsidR="004D0EDB" w:rsidRDefault="004D0EDB">
      <w:pPr>
        <w:spacing w:line="480" w:lineRule="exact"/>
        <w:ind w:firstLineChars="200" w:firstLine="480"/>
        <w:rPr>
          <w:rFonts w:ascii="方正仿宋_GBK" w:eastAsia="方正仿宋_GBK" w:hAnsi="仿宋"/>
          <w:color w:val="000000"/>
          <w:sz w:val="24"/>
          <w:szCs w:val="24"/>
        </w:rPr>
      </w:pPr>
    </w:p>
    <w:p w14:paraId="5BC3BEF9" w14:textId="77777777" w:rsidR="004D0EDB" w:rsidRDefault="004D0EDB">
      <w:pPr>
        <w:spacing w:line="480" w:lineRule="exact"/>
        <w:ind w:firstLineChars="200" w:firstLine="480"/>
        <w:rPr>
          <w:rFonts w:ascii="方正仿宋_GBK" w:eastAsia="方正仿宋_GBK" w:hAnsi="仿宋"/>
          <w:color w:val="000000"/>
          <w:sz w:val="24"/>
          <w:szCs w:val="24"/>
        </w:rPr>
      </w:pPr>
    </w:p>
    <w:p w14:paraId="7F8232D7" w14:textId="77777777" w:rsidR="00276C28" w:rsidRDefault="00276C28">
      <w:pPr>
        <w:widowControl/>
        <w:jc w:val="left"/>
        <w:rPr>
          <w:rFonts w:ascii="方正仿宋_GBK" w:eastAsia="方正仿宋_GBK" w:hAnsi="仿宋"/>
          <w:color w:val="000000"/>
          <w:sz w:val="24"/>
          <w:szCs w:val="24"/>
        </w:rPr>
      </w:pPr>
      <w:r>
        <w:rPr>
          <w:rFonts w:ascii="方正仿宋_GBK" w:eastAsia="方正仿宋_GBK" w:hAnsi="仿宋"/>
          <w:color w:val="000000"/>
          <w:sz w:val="24"/>
          <w:szCs w:val="24"/>
        </w:rPr>
        <w:br w:type="page"/>
      </w:r>
    </w:p>
    <w:p w14:paraId="40E560E2" w14:textId="77777777" w:rsidR="004D0EDB" w:rsidRDefault="004D0EDB">
      <w:pPr>
        <w:spacing w:line="480" w:lineRule="exact"/>
        <w:ind w:firstLineChars="250" w:firstLine="600"/>
        <w:rPr>
          <w:rFonts w:ascii="方正仿宋_GBK" w:eastAsia="方正仿宋_GBK" w:hAnsi="仿宋"/>
          <w:color w:val="000000"/>
          <w:sz w:val="24"/>
          <w:szCs w:val="24"/>
        </w:rPr>
      </w:pPr>
    </w:p>
    <w:p w14:paraId="3AC2A4D4" w14:textId="77777777" w:rsidR="004D0EDB" w:rsidRDefault="004D0EDB">
      <w:pPr>
        <w:pStyle w:val="2"/>
        <w:spacing w:before="0" w:after="0" w:line="360" w:lineRule="auto"/>
        <w:jc w:val="center"/>
        <w:rPr>
          <w:rFonts w:ascii="方正小标宋_GBK" w:eastAsia="方正小标宋_GBK" w:hAnsi="宋体"/>
          <w:b w:val="0"/>
          <w:color w:val="000000"/>
          <w:sz w:val="36"/>
          <w:szCs w:val="30"/>
        </w:rPr>
      </w:pPr>
      <w:bookmarkStart w:id="70" w:name="_Toc80276868"/>
      <w:r>
        <w:rPr>
          <w:rFonts w:ascii="方正小标宋_GBK" w:eastAsia="方正小标宋_GBK" w:hAnsi="宋体" w:hint="eastAsia"/>
          <w:b w:val="0"/>
          <w:color w:val="000000"/>
          <w:sz w:val="36"/>
          <w:szCs w:val="30"/>
        </w:rPr>
        <w:t>第五篇 采购合同（格式）</w:t>
      </w:r>
      <w:bookmarkEnd w:id="70"/>
    </w:p>
    <w:p w14:paraId="583A33FA" w14:textId="77777777" w:rsidR="004D0EDB" w:rsidRDefault="004D0EDB">
      <w:pPr>
        <w:spacing w:line="500" w:lineRule="exact"/>
        <w:jc w:val="center"/>
        <w:rPr>
          <w:rFonts w:ascii="宋体" w:hAnsi="宋体"/>
        </w:rPr>
      </w:pPr>
      <w:r>
        <w:rPr>
          <w:rFonts w:ascii="宋体" w:hAnsi="宋体" w:hint="eastAsia"/>
        </w:rPr>
        <w:t>（项目号：     ）</w:t>
      </w:r>
    </w:p>
    <w:p w14:paraId="4BE8EB4A" w14:textId="77777777" w:rsidR="004D0EDB" w:rsidRDefault="004D0EDB">
      <w:pPr>
        <w:spacing w:line="500" w:lineRule="exact"/>
        <w:rPr>
          <w:rFonts w:ascii="宋体" w:hAnsi="宋体"/>
          <w:sz w:val="24"/>
        </w:rPr>
      </w:pPr>
      <w:r>
        <w:rPr>
          <w:rFonts w:ascii="宋体" w:hAnsi="宋体" w:hint="eastAsia"/>
          <w:sz w:val="24"/>
        </w:rPr>
        <w:t xml:space="preserve">甲方（需方）：___________________________       </w:t>
      </w:r>
    </w:p>
    <w:p w14:paraId="41975E2F" w14:textId="77777777" w:rsidR="004D0EDB" w:rsidRDefault="004D0EDB">
      <w:pPr>
        <w:spacing w:line="500" w:lineRule="exact"/>
        <w:rPr>
          <w:rFonts w:ascii="宋体" w:hAnsi="宋体"/>
          <w:sz w:val="24"/>
        </w:rPr>
      </w:pPr>
      <w:r>
        <w:rPr>
          <w:rFonts w:ascii="宋体" w:hAnsi="宋体" w:hint="eastAsia"/>
          <w:sz w:val="24"/>
        </w:rPr>
        <w:t xml:space="preserve">乙方（供方）：___________________________       </w:t>
      </w:r>
    </w:p>
    <w:p w14:paraId="670504EB" w14:textId="77777777" w:rsidR="004D0EDB" w:rsidRDefault="004D0EDB">
      <w:pPr>
        <w:spacing w:line="500" w:lineRule="exact"/>
        <w:rPr>
          <w:rFonts w:ascii="宋体" w:hAnsi="宋体"/>
          <w:sz w:val="24"/>
        </w:rPr>
      </w:pPr>
    </w:p>
    <w:p w14:paraId="469A8F07" w14:textId="77777777" w:rsidR="004D0EDB" w:rsidRDefault="004D0EDB">
      <w:pPr>
        <w:spacing w:line="500" w:lineRule="exact"/>
        <w:rPr>
          <w:rFonts w:ascii="宋体" w:hAnsi="宋体"/>
          <w:sz w:val="24"/>
        </w:rPr>
      </w:pPr>
      <w:r>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2"/>
        <w:gridCol w:w="1842"/>
        <w:gridCol w:w="1701"/>
        <w:gridCol w:w="1567"/>
        <w:gridCol w:w="15"/>
      </w:tblGrid>
      <w:tr w:rsidR="004D0EDB" w14:paraId="01452CE5" w14:textId="77777777">
        <w:trPr>
          <w:gridAfter w:val="1"/>
          <w:wAfter w:w="15" w:type="dxa"/>
          <w:trHeight w:val="452"/>
        </w:trPr>
        <w:tc>
          <w:tcPr>
            <w:tcW w:w="4503" w:type="dxa"/>
            <w:gridSpan w:val="2"/>
            <w:vAlign w:val="center"/>
          </w:tcPr>
          <w:p w14:paraId="326DC959" w14:textId="77777777" w:rsidR="004D0EDB" w:rsidRDefault="004D0EDB">
            <w:pPr>
              <w:spacing w:line="240" w:lineRule="atLeast"/>
              <w:jc w:val="center"/>
              <w:rPr>
                <w:rFonts w:ascii="宋体" w:hAnsi="宋体"/>
                <w:sz w:val="21"/>
                <w:szCs w:val="21"/>
              </w:rPr>
            </w:pPr>
            <w:r>
              <w:rPr>
                <w:rFonts w:ascii="宋体" w:hAnsi="宋体" w:hint="eastAsia"/>
                <w:sz w:val="21"/>
                <w:szCs w:val="21"/>
              </w:rPr>
              <w:t>项目内容</w:t>
            </w:r>
          </w:p>
        </w:tc>
        <w:tc>
          <w:tcPr>
            <w:tcW w:w="1842" w:type="dxa"/>
            <w:vAlign w:val="center"/>
          </w:tcPr>
          <w:p w14:paraId="38D231F3" w14:textId="77777777" w:rsidR="004D0EDB" w:rsidRDefault="004D0EDB">
            <w:pPr>
              <w:spacing w:line="240" w:lineRule="atLeast"/>
              <w:jc w:val="center"/>
              <w:rPr>
                <w:rFonts w:ascii="宋体" w:hAnsi="宋体"/>
                <w:sz w:val="21"/>
                <w:szCs w:val="21"/>
              </w:rPr>
            </w:pPr>
            <w:r>
              <w:rPr>
                <w:rFonts w:ascii="宋体" w:hAnsi="宋体" w:hint="eastAsia"/>
                <w:sz w:val="21"/>
                <w:szCs w:val="21"/>
              </w:rPr>
              <w:t>总价</w:t>
            </w:r>
          </w:p>
        </w:tc>
        <w:tc>
          <w:tcPr>
            <w:tcW w:w="1701" w:type="dxa"/>
            <w:vAlign w:val="center"/>
          </w:tcPr>
          <w:p w14:paraId="72D31037" w14:textId="77777777" w:rsidR="004D0EDB" w:rsidRDefault="004D0EDB">
            <w:pPr>
              <w:spacing w:line="240" w:lineRule="atLeast"/>
              <w:jc w:val="center"/>
              <w:rPr>
                <w:rFonts w:ascii="宋体" w:hAnsi="宋体"/>
                <w:sz w:val="21"/>
                <w:szCs w:val="21"/>
              </w:rPr>
            </w:pPr>
            <w:r>
              <w:rPr>
                <w:rFonts w:ascii="宋体" w:hAnsi="宋体" w:hint="eastAsia"/>
                <w:sz w:val="21"/>
                <w:szCs w:val="21"/>
              </w:rPr>
              <w:t>服务时间</w:t>
            </w:r>
          </w:p>
        </w:tc>
        <w:tc>
          <w:tcPr>
            <w:tcW w:w="1567" w:type="dxa"/>
            <w:vAlign w:val="center"/>
          </w:tcPr>
          <w:p w14:paraId="2621FF20" w14:textId="77777777" w:rsidR="004D0EDB" w:rsidRDefault="004D0EDB">
            <w:pPr>
              <w:spacing w:line="240" w:lineRule="atLeast"/>
              <w:jc w:val="center"/>
              <w:rPr>
                <w:rFonts w:ascii="宋体" w:hAnsi="宋体"/>
                <w:sz w:val="21"/>
                <w:szCs w:val="21"/>
              </w:rPr>
            </w:pPr>
            <w:r>
              <w:rPr>
                <w:rFonts w:ascii="宋体" w:hAnsi="宋体" w:hint="eastAsia"/>
                <w:sz w:val="21"/>
                <w:szCs w:val="21"/>
              </w:rPr>
              <w:t>服务地点</w:t>
            </w:r>
          </w:p>
        </w:tc>
      </w:tr>
      <w:tr w:rsidR="004D0EDB" w14:paraId="38AE8AE0" w14:textId="77777777">
        <w:trPr>
          <w:gridAfter w:val="1"/>
          <w:wAfter w:w="15" w:type="dxa"/>
          <w:trHeight w:val="413"/>
        </w:trPr>
        <w:tc>
          <w:tcPr>
            <w:tcW w:w="4503" w:type="dxa"/>
            <w:gridSpan w:val="2"/>
            <w:vAlign w:val="center"/>
          </w:tcPr>
          <w:p w14:paraId="55D7FE7E" w14:textId="77777777" w:rsidR="004D0EDB" w:rsidRDefault="004D0EDB">
            <w:pPr>
              <w:spacing w:line="240" w:lineRule="atLeast"/>
              <w:jc w:val="center"/>
              <w:rPr>
                <w:rFonts w:ascii="宋体" w:hAnsi="宋体"/>
                <w:sz w:val="21"/>
                <w:szCs w:val="21"/>
              </w:rPr>
            </w:pPr>
          </w:p>
        </w:tc>
        <w:tc>
          <w:tcPr>
            <w:tcW w:w="1842" w:type="dxa"/>
            <w:vAlign w:val="center"/>
          </w:tcPr>
          <w:p w14:paraId="5A4B158B" w14:textId="77777777" w:rsidR="004D0EDB" w:rsidRDefault="004D0EDB">
            <w:pPr>
              <w:spacing w:line="240" w:lineRule="atLeast"/>
              <w:jc w:val="center"/>
              <w:rPr>
                <w:rFonts w:ascii="宋体" w:hAnsi="宋体"/>
                <w:sz w:val="21"/>
                <w:szCs w:val="21"/>
              </w:rPr>
            </w:pPr>
          </w:p>
        </w:tc>
        <w:tc>
          <w:tcPr>
            <w:tcW w:w="1701" w:type="dxa"/>
            <w:vAlign w:val="center"/>
          </w:tcPr>
          <w:p w14:paraId="0D865EC6" w14:textId="77777777" w:rsidR="004D0EDB" w:rsidRDefault="004D0EDB">
            <w:pPr>
              <w:spacing w:line="240" w:lineRule="atLeast"/>
              <w:jc w:val="center"/>
              <w:rPr>
                <w:rFonts w:ascii="宋体" w:hAnsi="宋体"/>
                <w:sz w:val="21"/>
                <w:szCs w:val="21"/>
              </w:rPr>
            </w:pPr>
          </w:p>
        </w:tc>
        <w:tc>
          <w:tcPr>
            <w:tcW w:w="1567" w:type="dxa"/>
            <w:vAlign w:val="center"/>
          </w:tcPr>
          <w:p w14:paraId="76EE8D45" w14:textId="77777777" w:rsidR="004D0EDB" w:rsidRDefault="004D0EDB">
            <w:pPr>
              <w:spacing w:line="240" w:lineRule="atLeast"/>
              <w:jc w:val="center"/>
              <w:rPr>
                <w:rFonts w:ascii="宋体" w:hAnsi="宋体"/>
                <w:sz w:val="21"/>
                <w:szCs w:val="21"/>
              </w:rPr>
            </w:pPr>
          </w:p>
        </w:tc>
      </w:tr>
      <w:tr w:rsidR="004D0EDB" w14:paraId="3016DBCB" w14:textId="77777777">
        <w:trPr>
          <w:gridAfter w:val="1"/>
          <w:wAfter w:w="15" w:type="dxa"/>
          <w:cantSplit/>
        </w:trPr>
        <w:tc>
          <w:tcPr>
            <w:tcW w:w="9613" w:type="dxa"/>
            <w:gridSpan w:val="5"/>
            <w:vAlign w:val="center"/>
          </w:tcPr>
          <w:p w14:paraId="1B128221" w14:textId="77777777" w:rsidR="004D0EDB" w:rsidRDefault="004D0EDB">
            <w:pPr>
              <w:spacing w:line="240" w:lineRule="atLeast"/>
              <w:rPr>
                <w:rFonts w:ascii="宋体" w:hAnsi="宋体"/>
                <w:sz w:val="21"/>
                <w:szCs w:val="21"/>
              </w:rPr>
            </w:pPr>
            <w:r>
              <w:rPr>
                <w:rFonts w:ascii="宋体" w:hAnsi="宋体" w:hint="eastAsia"/>
                <w:sz w:val="21"/>
                <w:szCs w:val="21"/>
              </w:rPr>
              <w:t>合计人民币（小写）：</w:t>
            </w:r>
          </w:p>
        </w:tc>
      </w:tr>
      <w:tr w:rsidR="004D0EDB" w14:paraId="6C1397AA" w14:textId="77777777">
        <w:trPr>
          <w:gridAfter w:val="1"/>
          <w:wAfter w:w="15" w:type="dxa"/>
          <w:cantSplit/>
        </w:trPr>
        <w:tc>
          <w:tcPr>
            <w:tcW w:w="9613" w:type="dxa"/>
            <w:gridSpan w:val="5"/>
            <w:vAlign w:val="center"/>
          </w:tcPr>
          <w:p w14:paraId="77FAD03C" w14:textId="77777777" w:rsidR="004D0EDB" w:rsidRDefault="004D0EDB">
            <w:pPr>
              <w:spacing w:line="240" w:lineRule="atLeast"/>
              <w:rPr>
                <w:rFonts w:ascii="宋体" w:hAnsi="宋体"/>
                <w:sz w:val="21"/>
                <w:szCs w:val="21"/>
              </w:rPr>
            </w:pPr>
            <w:r>
              <w:rPr>
                <w:rFonts w:ascii="宋体" w:hAnsi="宋体" w:hint="eastAsia"/>
                <w:sz w:val="21"/>
                <w:szCs w:val="21"/>
              </w:rPr>
              <w:t>合计人民币（大写）：</w:t>
            </w:r>
          </w:p>
        </w:tc>
      </w:tr>
      <w:tr w:rsidR="004D0EDB" w14:paraId="3FC02D30" w14:textId="77777777">
        <w:trPr>
          <w:gridAfter w:val="1"/>
          <w:wAfter w:w="15" w:type="dxa"/>
          <w:cantSplit/>
          <w:trHeight w:val="2052"/>
        </w:trPr>
        <w:tc>
          <w:tcPr>
            <w:tcW w:w="9613" w:type="dxa"/>
            <w:gridSpan w:val="5"/>
          </w:tcPr>
          <w:p w14:paraId="46AE36FD" w14:textId="77777777" w:rsidR="004D0EDB" w:rsidRDefault="004D0EDB">
            <w:pPr>
              <w:spacing w:line="240" w:lineRule="atLeast"/>
              <w:rPr>
                <w:rFonts w:ascii="宋体" w:hAnsi="宋体"/>
                <w:sz w:val="21"/>
                <w:szCs w:val="21"/>
              </w:rPr>
            </w:pPr>
            <w:r>
              <w:rPr>
                <w:rFonts w:ascii="宋体" w:hAnsi="宋体" w:hint="eastAsia"/>
                <w:sz w:val="21"/>
                <w:szCs w:val="21"/>
              </w:rPr>
              <w:t>一、服务标准。</w:t>
            </w:r>
          </w:p>
          <w:p w14:paraId="248066D9" w14:textId="77777777" w:rsidR="004D0EDB" w:rsidRDefault="004D0EDB">
            <w:pPr>
              <w:spacing w:line="240" w:lineRule="atLeast"/>
              <w:rPr>
                <w:rFonts w:ascii="宋体" w:hAnsi="宋体"/>
                <w:sz w:val="21"/>
                <w:szCs w:val="21"/>
              </w:rPr>
            </w:pPr>
            <w:r>
              <w:rPr>
                <w:rFonts w:ascii="宋体" w:hAnsi="宋体" w:hint="eastAsia"/>
                <w:sz w:val="21"/>
                <w:szCs w:val="21"/>
              </w:rPr>
              <w:t>1、服务措施：</w:t>
            </w:r>
          </w:p>
          <w:p w14:paraId="6CF64BA0" w14:textId="77777777" w:rsidR="004D0EDB" w:rsidRDefault="004D0EDB">
            <w:pPr>
              <w:spacing w:line="240" w:lineRule="atLeast"/>
              <w:rPr>
                <w:rFonts w:ascii="宋体" w:hAnsi="宋体"/>
                <w:sz w:val="21"/>
                <w:szCs w:val="21"/>
              </w:rPr>
            </w:pPr>
          </w:p>
        </w:tc>
      </w:tr>
      <w:tr w:rsidR="004D0EDB" w14:paraId="49EFA348" w14:textId="77777777">
        <w:trPr>
          <w:trHeight w:val="1132"/>
        </w:trPr>
        <w:tc>
          <w:tcPr>
            <w:tcW w:w="9628" w:type="dxa"/>
            <w:gridSpan w:val="6"/>
          </w:tcPr>
          <w:p w14:paraId="4A927236" w14:textId="77777777" w:rsidR="004D0EDB" w:rsidRDefault="004D0EDB">
            <w:pPr>
              <w:spacing w:line="240" w:lineRule="atLeast"/>
              <w:rPr>
                <w:rFonts w:ascii="宋体" w:hAnsi="宋体"/>
                <w:sz w:val="21"/>
                <w:szCs w:val="21"/>
              </w:rPr>
            </w:pPr>
            <w:r>
              <w:rPr>
                <w:rFonts w:ascii="宋体" w:hAnsi="宋体" w:hint="eastAsia"/>
                <w:sz w:val="21"/>
                <w:szCs w:val="21"/>
              </w:rPr>
              <w:t>二、验收标准、方法：</w:t>
            </w:r>
          </w:p>
          <w:p w14:paraId="6F347168" w14:textId="77777777" w:rsidR="004D0EDB" w:rsidRDefault="004D0EDB">
            <w:pPr>
              <w:spacing w:line="240" w:lineRule="atLeast"/>
              <w:rPr>
                <w:rFonts w:ascii="宋体" w:hAnsi="宋体"/>
                <w:sz w:val="21"/>
                <w:szCs w:val="21"/>
              </w:rPr>
            </w:pPr>
            <w:r>
              <w:rPr>
                <w:rFonts w:ascii="宋体" w:hAnsi="宋体" w:hint="eastAsia"/>
                <w:sz w:val="21"/>
                <w:szCs w:val="21"/>
              </w:rPr>
              <w:t>如有异议，请于      日内提出。</w:t>
            </w:r>
          </w:p>
        </w:tc>
      </w:tr>
      <w:tr w:rsidR="004D0EDB" w14:paraId="205BF53A" w14:textId="77777777">
        <w:trPr>
          <w:trHeight w:val="1127"/>
        </w:trPr>
        <w:tc>
          <w:tcPr>
            <w:tcW w:w="9628" w:type="dxa"/>
            <w:gridSpan w:val="6"/>
          </w:tcPr>
          <w:p w14:paraId="0957EEC8" w14:textId="77777777" w:rsidR="004D0EDB" w:rsidRDefault="004D0EDB">
            <w:pPr>
              <w:spacing w:line="240" w:lineRule="atLeast"/>
              <w:rPr>
                <w:rFonts w:ascii="宋体" w:hAnsi="宋体"/>
                <w:sz w:val="21"/>
                <w:szCs w:val="21"/>
              </w:rPr>
            </w:pPr>
            <w:r>
              <w:rPr>
                <w:rFonts w:ascii="宋体" w:hAnsi="宋体" w:hint="eastAsia"/>
                <w:sz w:val="21"/>
                <w:szCs w:val="21"/>
              </w:rPr>
              <w:t>三、付款方式：</w:t>
            </w:r>
          </w:p>
          <w:p w14:paraId="0D70182C" w14:textId="77777777" w:rsidR="004D0EDB" w:rsidRDefault="004D0EDB">
            <w:pPr>
              <w:pStyle w:val="aa"/>
              <w:spacing w:line="240" w:lineRule="atLeast"/>
              <w:rPr>
                <w:rFonts w:ascii="宋体" w:hAnsi="宋体"/>
                <w:sz w:val="21"/>
                <w:szCs w:val="21"/>
              </w:rPr>
            </w:pPr>
          </w:p>
        </w:tc>
      </w:tr>
      <w:tr w:rsidR="004D0EDB" w14:paraId="4A4BF662" w14:textId="77777777">
        <w:trPr>
          <w:trHeight w:val="1127"/>
        </w:trPr>
        <w:tc>
          <w:tcPr>
            <w:tcW w:w="9628" w:type="dxa"/>
            <w:gridSpan w:val="6"/>
          </w:tcPr>
          <w:p w14:paraId="02DB701D" w14:textId="77777777" w:rsidR="004D0EDB" w:rsidRDefault="004D0EDB">
            <w:pPr>
              <w:spacing w:line="240" w:lineRule="atLeast"/>
              <w:rPr>
                <w:rFonts w:ascii="宋体" w:hAnsi="宋体"/>
                <w:sz w:val="21"/>
                <w:szCs w:val="21"/>
              </w:rPr>
            </w:pPr>
            <w:r>
              <w:rPr>
                <w:rFonts w:ascii="宋体" w:hAnsi="宋体" w:hint="eastAsia"/>
                <w:sz w:val="21"/>
                <w:szCs w:val="21"/>
              </w:rPr>
              <w:t>四、违约责任：</w:t>
            </w:r>
          </w:p>
          <w:p w14:paraId="3768CB4C" w14:textId="5FFD2D64" w:rsidR="004D0EDB" w:rsidRDefault="004D0EDB" w:rsidP="000F5B01">
            <w:pPr>
              <w:spacing w:line="240" w:lineRule="atLeast"/>
              <w:rPr>
                <w:rFonts w:ascii="宋体" w:hAnsi="宋体"/>
                <w:sz w:val="21"/>
                <w:szCs w:val="21"/>
              </w:rPr>
            </w:pPr>
            <w:r>
              <w:rPr>
                <w:rFonts w:ascii="宋体" w:hAnsi="宋体" w:hint="eastAsia"/>
                <w:sz w:val="21"/>
                <w:szCs w:val="21"/>
              </w:rPr>
              <w:t>按《民法典》执行，或按双方约定。(采购人应按项目实际情况完整填写)</w:t>
            </w:r>
          </w:p>
        </w:tc>
      </w:tr>
      <w:tr w:rsidR="004D0EDB" w14:paraId="33B96306" w14:textId="77777777">
        <w:trPr>
          <w:trHeight w:val="1691"/>
        </w:trPr>
        <w:tc>
          <w:tcPr>
            <w:tcW w:w="9628" w:type="dxa"/>
            <w:gridSpan w:val="6"/>
          </w:tcPr>
          <w:p w14:paraId="5F37DAED" w14:textId="77777777" w:rsidR="004D0EDB" w:rsidRDefault="004D0EDB">
            <w:pPr>
              <w:spacing w:line="240" w:lineRule="atLeast"/>
              <w:rPr>
                <w:rFonts w:ascii="宋体" w:hAnsi="宋体"/>
                <w:sz w:val="21"/>
                <w:szCs w:val="21"/>
              </w:rPr>
            </w:pPr>
            <w:r>
              <w:rPr>
                <w:rFonts w:ascii="宋体" w:hAnsi="宋体" w:hint="eastAsia"/>
                <w:sz w:val="21"/>
                <w:szCs w:val="21"/>
              </w:rPr>
              <w:t>五、其他约定事项：</w:t>
            </w:r>
          </w:p>
          <w:p w14:paraId="7CD6A151" w14:textId="77777777" w:rsidR="004D0EDB" w:rsidRDefault="004D0EDB">
            <w:pPr>
              <w:spacing w:line="240" w:lineRule="atLeast"/>
              <w:rPr>
                <w:rFonts w:ascii="宋体" w:hAnsi="宋体"/>
                <w:sz w:val="21"/>
                <w:szCs w:val="21"/>
              </w:rPr>
            </w:pPr>
            <w:r>
              <w:rPr>
                <w:rFonts w:ascii="宋体" w:hAnsi="宋体" w:hint="eastAsia"/>
                <w:sz w:val="21"/>
                <w:szCs w:val="21"/>
              </w:rPr>
              <w:t>1.招标文件及其补遗文件、投标文件和承诺是本合同不可分割的部分。</w:t>
            </w:r>
          </w:p>
          <w:p w14:paraId="50F79DDB" w14:textId="77777777" w:rsidR="004D0EDB" w:rsidRDefault="004D0EDB">
            <w:pPr>
              <w:spacing w:line="240" w:lineRule="atLeast"/>
              <w:rPr>
                <w:rFonts w:ascii="宋体" w:hAnsi="宋体"/>
                <w:sz w:val="21"/>
                <w:szCs w:val="21"/>
              </w:rPr>
            </w:pPr>
            <w:r>
              <w:rPr>
                <w:rFonts w:ascii="宋体" w:hAnsi="宋体" w:hint="eastAsia"/>
                <w:sz w:val="21"/>
                <w:szCs w:val="21"/>
              </w:rPr>
              <w:t>2.本合同如发生争议由双方协商解决，协商不成向需方所在人民法院提请诉讼。</w:t>
            </w:r>
          </w:p>
          <w:p w14:paraId="466FB718" w14:textId="77777777" w:rsidR="004D0EDB" w:rsidRDefault="004D0EDB">
            <w:pPr>
              <w:spacing w:line="240" w:lineRule="atLeast"/>
              <w:rPr>
                <w:rFonts w:ascii="宋体" w:hAnsi="宋体"/>
                <w:sz w:val="21"/>
                <w:szCs w:val="21"/>
              </w:rPr>
            </w:pPr>
            <w:r>
              <w:rPr>
                <w:rFonts w:ascii="宋体" w:hAnsi="宋体" w:hint="eastAsia"/>
                <w:sz w:val="21"/>
                <w:szCs w:val="21"/>
              </w:rPr>
              <w:t>3.本合同一式__份， 需方__份，供方__</w:t>
            </w:r>
            <w:proofErr w:type="gramStart"/>
            <w:r>
              <w:rPr>
                <w:rFonts w:ascii="宋体" w:hAnsi="宋体" w:hint="eastAsia"/>
                <w:sz w:val="21"/>
                <w:szCs w:val="21"/>
              </w:rPr>
              <w:t>份具备</w:t>
            </w:r>
            <w:proofErr w:type="gramEnd"/>
            <w:r>
              <w:rPr>
                <w:rFonts w:ascii="宋体" w:hAnsi="宋体" w:hint="eastAsia"/>
                <w:sz w:val="21"/>
                <w:szCs w:val="21"/>
              </w:rPr>
              <w:t>同等法律效力。</w:t>
            </w:r>
          </w:p>
          <w:p w14:paraId="46CFFA12" w14:textId="77777777" w:rsidR="004D0EDB" w:rsidRDefault="004D0EDB">
            <w:pPr>
              <w:spacing w:line="240" w:lineRule="atLeast"/>
              <w:rPr>
                <w:rFonts w:ascii="宋体" w:hAnsi="宋体"/>
                <w:sz w:val="21"/>
                <w:szCs w:val="21"/>
              </w:rPr>
            </w:pPr>
            <w:r>
              <w:rPr>
                <w:rFonts w:ascii="宋体" w:hAnsi="宋体" w:hint="eastAsia"/>
                <w:sz w:val="21"/>
                <w:szCs w:val="21"/>
              </w:rPr>
              <w:t>4.其他：</w:t>
            </w:r>
          </w:p>
        </w:tc>
      </w:tr>
      <w:tr w:rsidR="004D0EDB" w14:paraId="41923A65" w14:textId="77777777">
        <w:trPr>
          <w:trHeight w:val="4488"/>
        </w:trPr>
        <w:tc>
          <w:tcPr>
            <w:tcW w:w="4361" w:type="dxa"/>
          </w:tcPr>
          <w:p w14:paraId="6A18B8E4" w14:textId="77777777" w:rsidR="004D0EDB" w:rsidRDefault="004D0EDB">
            <w:pPr>
              <w:spacing w:line="240" w:lineRule="atLeast"/>
              <w:rPr>
                <w:rFonts w:ascii="宋体" w:hAnsi="宋体"/>
                <w:sz w:val="21"/>
                <w:szCs w:val="21"/>
              </w:rPr>
            </w:pPr>
            <w:r>
              <w:rPr>
                <w:rFonts w:ascii="宋体" w:hAnsi="宋体" w:hint="eastAsia"/>
                <w:sz w:val="21"/>
                <w:szCs w:val="21"/>
              </w:rPr>
              <w:lastRenderedPageBreak/>
              <w:t>需方：</w:t>
            </w:r>
          </w:p>
          <w:p w14:paraId="5179E941" w14:textId="77777777" w:rsidR="004D0EDB" w:rsidRDefault="004D0EDB">
            <w:pPr>
              <w:spacing w:line="240" w:lineRule="atLeast"/>
              <w:rPr>
                <w:rFonts w:ascii="宋体" w:hAnsi="宋体"/>
                <w:sz w:val="21"/>
                <w:szCs w:val="21"/>
              </w:rPr>
            </w:pPr>
            <w:r>
              <w:rPr>
                <w:rFonts w:ascii="宋体" w:hAnsi="宋体" w:hint="eastAsia"/>
                <w:sz w:val="21"/>
                <w:szCs w:val="21"/>
              </w:rPr>
              <w:t>地址：</w:t>
            </w:r>
          </w:p>
          <w:p w14:paraId="4CF64811" w14:textId="77777777" w:rsidR="004D0EDB" w:rsidRDefault="004D0EDB">
            <w:pPr>
              <w:spacing w:line="240" w:lineRule="atLeast"/>
              <w:rPr>
                <w:rFonts w:ascii="宋体" w:hAnsi="宋体"/>
                <w:sz w:val="21"/>
                <w:szCs w:val="21"/>
              </w:rPr>
            </w:pPr>
            <w:r>
              <w:rPr>
                <w:rFonts w:ascii="宋体" w:hAnsi="宋体" w:hint="eastAsia"/>
                <w:sz w:val="21"/>
                <w:szCs w:val="21"/>
              </w:rPr>
              <w:t>联系电话：</w:t>
            </w:r>
          </w:p>
          <w:p w14:paraId="1F378BC5" w14:textId="77777777" w:rsidR="004D0EDB" w:rsidRDefault="004D0EDB">
            <w:pPr>
              <w:spacing w:line="240" w:lineRule="atLeast"/>
              <w:rPr>
                <w:rFonts w:ascii="宋体" w:hAnsi="宋体"/>
                <w:sz w:val="21"/>
                <w:szCs w:val="21"/>
              </w:rPr>
            </w:pPr>
            <w:r>
              <w:rPr>
                <w:rFonts w:ascii="宋体" w:hAnsi="宋体" w:hint="eastAsia"/>
                <w:sz w:val="21"/>
                <w:szCs w:val="21"/>
              </w:rPr>
              <w:t>授权代表：</w:t>
            </w:r>
          </w:p>
        </w:tc>
        <w:tc>
          <w:tcPr>
            <w:tcW w:w="5267" w:type="dxa"/>
            <w:gridSpan w:val="5"/>
          </w:tcPr>
          <w:p w14:paraId="30F9C502" w14:textId="77777777" w:rsidR="004D0EDB" w:rsidRDefault="004D0EDB">
            <w:pPr>
              <w:spacing w:line="240" w:lineRule="atLeast"/>
              <w:rPr>
                <w:rFonts w:ascii="宋体" w:hAnsi="宋体"/>
                <w:sz w:val="21"/>
                <w:szCs w:val="21"/>
              </w:rPr>
            </w:pPr>
            <w:r>
              <w:rPr>
                <w:rFonts w:ascii="宋体" w:hAnsi="宋体" w:hint="eastAsia"/>
                <w:sz w:val="21"/>
                <w:szCs w:val="21"/>
              </w:rPr>
              <w:t>供方：</w:t>
            </w:r>
          </w:p>
          <w:p w14:paraId="7907994B" w14:textId="77777777" w:rsidR="004D0EDB" w:rsidRDefault="004D0EDB">
            <w:pPr>
              <w:spacing w:line="240" w:lineRule="atLeast"/>
              <w:rPr>
                <w:rFonts w:ascii="宋体" w:hAnsi="宋体"/>
                <w:sz w:val="21"/>
                <w:szCs w:val="21"/>
              </w:rPr>
            </w:pPr>
            <w:r>
              <w:rPr>
                <w:rFonts w:ascii="宋体" w:hAnsi="宋体" w:hint="eastAsia"/>
                <w:sz w:val="21"/>
                <w:szCs w:val="21"/>
              </w:rPr>
              <w:t>地址：</w:t>
            </w:r>
          </w:p>
          <w:p w14:paraId="3390BB99" w14:textId="77777777" w:rsidR="004D0EDB" w:rsidRDefault="004D0EDB">
            <w:pPr>
              <w:spacing w:line="240" w:lineRule="atLeast"/>
              <w:rPr>
                <w:rFonts w:ascii="宋体" w:hAnsi="宋体"/>
                <w:sz w:val="21"/>
                <w:szCs w:val="21"/>
              </w:rPr>
            </w:pPr>
            <w:r>
              <w:rPr>
                <w:rFonts w:ascii="宋体" w:hAnsi="宋体" w:hint="eastAsia"/>
                <w:sz w:val="21"/>
                <w:szCs w:val="21"/>
              </w:rPr>
              <w:t>电话：</w:t>
            </w:r>
          </w:p>
          <w:p w14:paraId="52799F0B" w14:textId="77777777" w:rsidR="004D0EDB" w:rsidRDefault="004D0EDB">
            <w:pPr>
              <w:spacing w:line="240" w:lineRule="atLeast"/>
              <w:rPr>
                <w:rFonts w:ascii="宋体" w:hAnsi="宋体"/>
                <w:sz w:val="21"/>
                <w:szCs w:val="21"/>
              </w:rPr>
            </w:pPr>
            <w:r>
              <w:rPr>
                <w:rFonts w:ascii="宋体" w:hAnsi="宋体" w:hint="eastAsia"/>
                <w:sz w:val="21"/>
                <w:szCs w:val="21"/>
              </w:rPr>
              <w:t>传真：</w:t>
            </w:r>
          </w:p>
          <w:p w14:paraId="1ED74742" w14:textId="77777777" w:rsidR="004D0EDB" w:rsidRDefault="004D0EDB">
            <w:pPr>
              <w:spacing w:line="240" w:lineRule="atLeast"/>
              <w:rPr>
                <w:rFonts w:ascii="宋体" w:hAnsi="宋体"/>
                <w:sz w:val="21"/>
                <w:szCs w:val="21"/>
              </w:rPr>
            </w:pPr>
            <w:r>
              <w:rPr>
                <w:rFonts w:ascii="宋体" w:hAnsi="宋体" w:hint="eastAsia"/>
                <w:sz w:val="21"/>
                <w:szCs w:val="21"/>
              </w:rPr>
              <w:t>开户银行：</w:t>
            </w:r>
          </w:p>
          <w:p w14:paraId="43D575C9" w14:textId="77777777" w:rsidR="004D0EDB" w:rsidRDefault="004D0EDB">
            <w:pPr>
              <w:spacing w:line="240" w:lineRule="atLeast"/>
              <w:rPr>
                <w:rFonts w:ascii="宋体" w:hAnsi="宋体"/>
                <w:sz w:val="21"/>
                <w:szCs w:val="21"/>
              </w:rPr>
            </w:pPr>
            <w:r>
              <w:rPr>
                <w:rFonts w:ascii="宋体" w:hAnsi="宋体" w:hint="eastAsia"/>
                <w:sz w:val="21"/>
                <w:szCs w:val="21"/>
              </w:rPr>
              <w:t>账号：</w:t>
            </w:r>
          </w:p>
          <w:p w14:paraId="6F146C72" w14:textId="77777777" w:rsidR="004D0EDB" w:rsidRDefault="004D0EDB">
            <w:pPr>
              <w:spacing w:line="240" w:lineRule="atLeast"/>
              <w:rPr>
                <w:rFonts w:ascii="宋体" w:hAnsi="宋体"/>
                <w:sz w:val="21"/>
                <w:szCs w:val="21"/>
              </w:rPr>
            </w:pPr>
            <w:r>
              <w:rPr>
                <w:rFonts w:ascii="宋体" w:hAnsi="宋体" w:hint="eastAsia"/>
                <w:sz w:val="21"/>
                <w:szCs w:val="21"/>
              </w:rPr>
              <w:t>授权代表：</w:t>
            </w:r>
          </w:p>
          <w:p w14:paraId="7D9135BD" w14:textId="77777777" w:rsidR="004D0EDB" w:rsidRDefault="004D0EDB">
            <w:pPr>
              <w:spacing w:line="240" w:lineRule="atLeast"/>
              <w:rPr>
                <w:rFonts w:ascii="宋体" w:hAnsi="宋体"/>
                <w:sz w:val="21"/>
                <w:szCs w:val="21"/>
              </w:rPr>
            </w:pPr>
            <w:r>
              <w:rPr>
                <w:rFonts w:ascii="宋体" w:hAnsi="宋体" w:hint="eastAsia"/>
                <w:sz w:val="21"/>
                <w:szCs w:val="21"/>
              </w:rPr>
              <w:t>（本栏请用计算机打印以便于准确付款）</w:t>
            </w:r>
          </w:p>
          <w:p w14:paraId="46C79C41" w14:textId="77777777" w:rsidR="004D0EDB" w:rsidRDefault="004D0EDB">
            <w:pPr>
              <w:widowControl/>
              <w:spacing w:line="240" w:lineRule="atLeast"/>
              <w:jc w:val="left"/>
              <w:rPr>
                <w:rFonts w:ascii="宋体" w:hAnsi="宋体"/>
                <w:sz w:val="21"/>
                <w:szCs w:val="21"/>
              </w:rPr>
            </w:pPr>
          </w:p>
          <w:p w14:paraId="72C2488B" w14:textId="77777777" w:rsidR="004D0EDB" w:rsidRDefault="004D0EDB">
            <w:pPr>
              <w:spacing w:line="240" w:lineRule="atLeast"/>
              <w:rPr>
                <w:rFonts w:ascii="宋体" w:hAnsi="宋体"/>
                <w:sz w:val="21"/>
                <w:szCs w:val="21"/>
              </w:rPr>
            </w:pPr>
          </w:p>
          <w:p w14:paraId="22660205" w14:textId="77777777" w:rsidR="004D0EDB" w:rsidRDefault="004D0EDB">
            <w:pPr>
              <w:rPr>
                <w:rFonts w:ascii="宋体" w:hAnsi="宋体"/>
                <w:sz w:val="21"/>
                <w:szCs w:val="21"/>
              </w:rPr>
            </w:pPr>
          </w:p>
          <w:p w14:paraId="3E6847AB" w14:textId="77777777" w:rsidR="004D0EDB" w:rsidRDefault="004D0EDB">
            <w:pPr>
              <w:jc w:val="center"/>
              <w:rPr>
                <w:rFonts w:ascii="宋体" w:hAnsi="宋体"/>
                <w:sz w:val="21"/>
                <w:szCs w:val="21"/>
              </w:rPr>
            </w:pPr>
          </w:p>
        </w:tc>
      </w:tr>
      <w:tr w:rsidR="004D0EDB" w14:paraId="05A6F682" w14:textId="77777777">
        <w:trPr>
          <w:trHeight w:val="882"/>
        </w:trPr>
        <w:tc>
          <w:tcPr>
            <w:tcW w:w="9628" w:type="dxa"/>
            <w:gridSpan w:val="6"/>
          </w:tcPr>
          <w:p w14:paraId="21D71547" w14:textId="77777777" w:rsidR="004D0EDB" w:rsidRDefault="004D0EDB">
            <w:pPr>
              <w:spacing w:line="240" w:lineRule="atLeast"/>
              <w:rPr>
                <w:rFonts w:ascii="宋体" w:hAnsi="宋体"/>
                <w:sz w:val="21"/>
                <w:szCs w:val="21"/>
              </w:rPr>
            </w:pPr>
            <w:r>
              <w:rPr>
                <w:rFonts w:ascii="宋体" w:hAnsi="宋体" w:hint="eastAsia"/>
                <w:sz w:val="21"/>
                <w:szCs w:val="21"/>
              </w:rPr>
              <w:t>备注：</w:t>
            </w:r>
          </w:p>
          <w:p w14:paraId="5357FD70" w14:textId="77777777" w:rsidR="004D0EDB" w:rsidRDefault="004D0EDB">
            <w:pPr>
              <w:spacing w:line="240" w:lineRule="atLeast"/>
              <w:rPr>
                <w:rFonts w:ascii="宋体" w:hAnsi="宋体"/>
                <w:sz w:val="21"/>
                <w:szCs w:val="21"/>
              </w:rPr>
            </w:pPr>
          </w:p>
          <w:p w14:paraId="71A297D0" w14:textId="77777777" w:rsidR="004D0EDB" w:rsidRDefault="004D0EDB">
            <w:pPr>
              <w:spacing w:line="240" w:lineRule="atLeast"/>
              <w:rPr>
                <w:rFonts w:ascii="宋体" w:hAnsi="宋体"/>
                <w:sz w:val="21"/>
                <w:szCs w:val="21"/>
              </w:rPr>
            </w:pPr>
          </w:p>
        </w:tc>
      </w:tr>
    </w:tbl>
    <w:p w14:paraId="714B9B16" w14:textId="77777777" w:rsidR="004D0EDB" w:rsidRDefault="004D0EDB">
      <w:pPr>
        <w:spacing w:line="360" w:lineRule="auto"/>
        <w:ind w:firstLineChars="200" w:firstLine="480"/>
        <w:rPr>
          <w:rFonts w:ascii="宋体" w:hAnsi="宋体"/>
          <w:sz w:val="24"/>
        </w:rPr>
      </w:pPr>
      <w:r>
        <w:rPr>
          <w:rFonts w:ascii="宋体" w:hAnsi="宋体" w:hint="eastAsia"/>
          <w:sz w:val="24"/>
        </w:rPr>
        <w:t>签约时间：           年   月   日      签约地点：</w:t>
      </w:r>
    </w:p>
    <w:p w14:paraId="7C898E3B" w14:textId="77777777" w:rsidR="004D0EDB" w:rsidRDefault="004D0EDB">
      <w:pPr>
        <w:tabs>
          <w:tab w:val="left" w:pos="9000"/>
        </w:tabs>
        <w:spacing w:line="276" w:lineRule="auto"/>
        <w:jc w:val="center"/>
        <w:rPr>
          <w:rFonts w:ascii="方正仿宋_GBK" w:eastAsia="方正仿宋_GBK"/>
          <w:color w:val="000000"/>
          <w:sz w:val="21"/>
          <w:szCs w:val="21"/>
        </w:rPr>
        <w:sectPr w:rsidR="004D0EDB">
          <w:pgSz w:w="11907" w:h="16840"/>
          <w:pgMar w:top="1134" w:right="1191" w:bottom="1134" w:left="1304" w:header="964" w:footer="992" w:gutter="0"/>
          <w:pgNumType w:fmt="numberInDash"/>
          <w:cols w:space="720"/>
          <w:docGrid w:linePitch="312"/>
        </w:sectPr>
      </w:pPr>
    </w:p>
    <w:p w14:paraId="4422555C" w14:textId="77777777" w:rsidR="004D0EDB" w:rsidRDefault="004D0EDB">
      <w:pPr>
        <w:pStyle w:val="2"/>
        <w:spacing w:before="0" w:after="0" w:line="360" w:lineRule="auto"/>
        <w:jc w:val="center"/>
        <w:rPr>
          <w:rFonts w:ascii="方正小标宋_GBK" w:eastAsia="方正小标宋_GBK" w:hAnsi="宋体"/>
          <w:b w:val="0"/>
          <w:color w:val="000000"/>
          <w:sz w:val="36"/>
          <w:szCs w:val="30"/>
        </w:rPr>
      </w:pPr>
      <w:bookmarkStart w:id="71" w:name="_Hlt41879464"/>
      <w:bookmarkStart w:id="72" w:name="_Toc12789072"/>
      <w:bookmarkStart w:id="73" w:name="_Toc80276869"/>
      <w:bookmarkEnd w:id="71"/>
      <w:r>
        <w:rPr>
          <w:rFonts w:ascii="方正小标宋_GBK" w:eastAsia="方正小标宋_GBK" w:hAnsi="宋体" w:hint="eastAsia"/>
          <w:b w:val="0"/>
          <w:color w:val="000000"/>
          <w:sz w:val="36"/>
          <w:szCs w:val="30"/>
        </w:rPr>
        <w:lastRenderedPageBreak/>
        <w:t>第六篇  响应文件格式要求</w:t>
      </w:r>
      <w:bookmarkEnd w:id="72"/>
      <w:bookmarkEnd w:id="73"/>
    </w:p>
    <w:p w14:paraId="743181DC" w14:textId="77777777" w:rsidR="004D0EDB" w:rsidRDefault="004D0EDB" w:rsidP="004A4C3F">
      <w:pPr>
        <w:spacing w:line="400" w:lineRule="exact"/>
        <w:ind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响应文件应包括但不限于以下部分：</w:t>
      </w:r>
    </w:p>
    <w:p w14:paraId="2A4FD427"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一、经济部分</w:t>
      </w:r>
    </w:p>
    <w:p w14:paraId="538AA021" w14:textId="77777777" w:rsidR="004D0EDB" w:rsidRDefault="004D0EDB">
      <w:pPr>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（一）报价函</w:t>
      </w:r>
    </w:p>
    <w:p w14:paraId="082DE22A" w14:textId="0EC32CFF"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w:t>
      </w:r>
      <w:r w:rsidR="000F5B01">
        <w:rPr>
          <w:rFonts w:ascii="方正仿宋_GBK" w:eastAsia="方正仿宋_GBK" w:hAnsi="宋体" w:hint="eastAsia"/>
          <w:color w:val="000000"/>
          <w:sz w:val="24"/>
          <w:szCs w:val="24"/>
        </w:rPr>
        <w:t>技术部</w:t>
      </w:r>
      <w:r>
        <w:rPr>
          <w:rFonts w:ascii="方正仿宋_GBK" w:eastAsia="方正仿宋_GBK" w:hAnsi="宋体" w:hint="eastAsia"/>
          <w:color w:val="000000"/>
          <w:sz w:val="24"/>
          <w:szCs w:val="24"/>
        </w:rPr>
        <w:t>分</w:t>
      </w:r>
    </w:p>
    <w:p w14:paraId="634A265E" w14:textId="21A2A990" w:rsidR="004D0EDB" w:rsidRDefault="004D0EDB">
      <w:pPr>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（一）</w:t>
      </w:r>
      <w:r w:rsidR="000F5B01">
        <w:rPr>
          <w:rFonts w:ascii="方正仿宋_GBK" w:eastAsia="方正仿宋_GBK" w:hAnsi="宋体" w:hint="eastAsia"/>
          <w:color w:val="000000"/>
          <w:sz w:val="24"/>
          <w:szCs w:val="24"/>
        </w:rPr>
        <w:t>技术</w:t>
      </w:r>
      <w:r>
        <w:rPr>
          <w:rFonts w:ascii="方正仿宋_GBK" w:eastAsia="方正仿宋_GBK" w:hAnsi="宋体" w:hint="eastAsia"/>
          <w:color w:val="000000"/>
          <w:sz w:val="24"/>
          <w:szCs w:val="24"/>
        </w:rPr>
        <w:t>应答</w:t>
      </w:r>
    </w:p>
    <w:p w14:paraId="2EAEDE6F" w14:textId="784FB819" w:rsidR="004D0EDB" w:rsidRDefault="004D0EDB">
      <w:pPr>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（二）</w:t>
      </w:r>
      <w:r w:rsidR="000F5B01">
        <w:rPr>
          <w:rFonts w:ascii="方正仿宋_GBK" w:eastAsia="方正仿宋_GBK" w:hAnsi="宋体" w:hint="eastAsia"/>
          <w:color w:val="000000"/>
          <w:sz w:val="24"/>
          <w:szCs w:val="24"/>
        </w:rPr>
        <w:t>技术</w:t>
      </w:r>
      <w:r>
        <w:rPr>
          <w:rFonts w:ascii="方正仿宋_GBK" w:eastAsia="方正仿宋_GBK" w:hAnsi="宋体" w:hint="eastAsia"/>
          <w:color w:val="000000"/>
          <w:sz w:val="24"/>
          <w:szCs w:val="24"/>
        </w:rPr>
        <w:t>响应偏离表</w:t>
      </w:r>
    </w:p>
    <w:p w14:paraId="05980C96"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三、商务部分</w:t>
      </w:r>
    </w:p>
    <w:p w14:paraId="35279C2D" w14:textId="77777777" w:rsidR="004D0EDB" w:rsidRDefault="004D0EDB">
      <w:pPr>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（一）商务要求响应情况：服务时间、质量保证、后续服务条款等。</w:t>
      </w:r>
    </w:p>
    <w:p w14:paraId="4B9F4157" w14:textId="77777777" w:rsidR="004D0EDB" w:rsidRDefault="004D0EDB">
      <w:pPr>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（二）商务响应偏离表</w:t>
      </w:r>
    </w:p>
    <w:p w14:paraId="379A7C06" w14:textId="77777777" w:rsidR="004D0EDB" w:rsidRDefault="004D0EDB">
      <w:pPr>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（三）其它优惠承诺</w:t>
      </w:r>
    </w:p>
    <w:p w14:paraId="3C94CEB7"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四、资格条件及其他</w:t>
      </w:r>
    </w:p>
    <w:p w14:paraId="33CB28D5"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（一）营业执照（副本）或事业单位法人证书（副本）复印件</w:t>
      </w:r>
    </w:p>
    <w:p w14:paraId="13EA51DE"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（二）组织机构代码证复印件</w:t>
      </w:r>
    </w:p>
    <w:p w14:paraId="1F536700"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（三）法定代表人身份证明书（格式）</w:t>
      </w:r>
    </w:p>
    <w:p w14:paraId="5DA32B10"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（四）法定代表人授权委托书（格式）</w:t>
      </w:r>
    </w:p>
    <w:p w14:paraId="57B7EA44"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（五）财务状况报告（表）复印件，本年度新成立的公司提供提交响应文件截止时间前一个月的财务状况报告（表）复印件</w:t>
      </w:r>
    </w:p>
    <w:p w14:paraId="45A30A4B"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（六）书面声明（格式）</w:t>
      </w:r>
    </w:p>
    <w:p w14:paraId="1ACEC60D"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（七）税务登记证（副本）复印件和社会保险缴纳证明材料</w:t>
      </w:r>
    </w:p>
    <w:p w14:paraId="09909C4B" w14:textId="77777777" w:rsidR="004D0EDB" w:rsidRDefault="004D0EDB">
      <w:pPr>
        <w:snapToGrid w:val="0"/>
        <w:spacing w:line="400" w:lineRule="exact"/>
        <w:ind w:firstLineChars="300" w:firstLine="720"/>
        <w:rPr>
          <w:rFonts w:ascii="方正仿宋_GBK" w:eastAsia="方正仿宋_GBK" w:hAnsi="宋体"/>
          <w:color w:val="000000"/>
          <w:sz w:val="24"/>
          <w:szCs w:val="24"/>
        </w:rPr>
      </w:pPr>
      <w:r>
        <w:rPr>
          <w:rFonts w:ascii="方正仿宋_GBK" w:eastAsia="方正仿宋_GBK" w:hAnsi="宋体" w:hint="eastAsia"/>
          <w:color w:val="000000"/>
          <w:sz w:val="24"/>
          <w:szCs w:val="24"/>
        </w:rPr>
        <w:t>（八）特定资格条件证书或证明文件</w:t>
      </w:r>
    </w:p>
    <w:p w14:paraId="0BC8AC3C"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说明：供应商按“三证合一”登记制度办理营业执照的，组织机构代码证和税务登记证以供应商所提供的法人营业执照（副本）复印件为准</w:t>
      </w:r>
    </w:p>
    <w:p w14:paraId="2C843C1C"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五、其他应提供的资料</w:t>
      </w:r>
    </w:p>
    <w:p w14:paraId="6802CE7E" w14:textId="77777777" w:rsidR="004D0EDB" w:rsidRDefault="004D0EDB">
      <w:pPr>
        <w:spacing w:line="400" w:lineRule="exact"/>
        <w:ind w:firstLineChars="400" w:firstLine="960"/>
        <w:rPr>
          <w:rFonts w:ascii="方正仿宋_GBK" w:eastAsia="方正仿宋_GBK" w:hAnsi="宋体"/>
          <w:color w:val="000000"/>
          <w:sz w:val="24"/>
          <w:szCs w:val="24"/>
        </w:rPr>
      </w:pPr>
      <w:r>
        <w:rPr>
          <w:rFonts w:ascii="方正仿宋_GBK" w:eastAsia="方正仿宋_GBK" w:hAnsi="宋体" w:hint="eastAsia"/>
          <w:color w:val="000000"/>
          <w:sz w:val="24"/>
          <w:szCs w:val="24"/>
        </w:rPr>
        <w:t>其他与项目有关的资料</w:t>
      </w:r>
    </w:p>
    <w:p w14:paraId="4EB8AD2F" w14:textId="77777777" w:rsidR="004D0EDB" w:rsidRDefault="004D0EDB">
      <w:pPr>
        <w:snapToGrid w:val="0"/>
        <w:spacing w:line="360" w:lineRule="auto"/>
        <w:rPr>
          <w:rFonts w:ascii="宋体" w:hAnsi="宋体"/>
          <w:color w:val="000000"/>
          <w:sz w:val="24"/>
          <w:szCs w:val="24"/>
          <w:bdr w:val="single" w:sz="4" w:space="0" w:color="auto"/>
        </w:rPr>
        <w:sectPr w:rsidR="004D0EDB">
          <w:pgSz w:w="11907" w:h="16840"/>
          <w:pgMar w:top="1134" w:right="1191" w:bottom="1134" w:left="1304" w:header="851" w:footer="992" w:gutter="0"/>
          <w:pgNumType w:fmt="numberInDash"/>
          <w:cols w:space="720"/>
          <w:docGrid w:linePitch="380" w:charSpace="-5735"/>
        </w:sectPr>
      </w:pPr>
    </w:p>
    <w:p w14:paraId="1DD8D61E" w14:textId="77777777" w:rsidR="004D0EDB" w:rsidRDefault="004D0EDB">
      <w:pPr>
        <w:pStyle w:val="3"/>
        <w:spacing w:before="0" w:after="0" w:line="360" w:lineRule="auto"/>
        <w:rPr>
          <w:rFonts w:ascii="方正仿宋_GBK" w:eastAsia="方正仿宋_GBK" w:hAnsi="宋体"/>
          <w:color w:val="000000"/>
          <w:sz w:val="24"/>
          <w:szCs w:val="24"/>
        </w:rPr>
      </w:pPr>
      <w:bookmarkStart w:id="74" w:name="_Toc313888360"/>
      <w:bookmarkStart w:id="75" w:name="_Toc342913419"/>
      <w:bookmarkStart w:id="76" w:name="_Toc313008356"/>
      <w:bookmarkStart w:id="77" w:name="_Toc80276870"/>
      <w:bookmarkStart w:id="78" w:name="_Toc12789073"/>
      <w:bookmarkStart w:id="79" w:name="_Toc283382454"/>
      <w:r>
        <w:rPr>
          <w:rFonts w:ascii="方正仿宋_GBK" w:eastAsia="方正仿宋_GBK" w:hAnsi="宋体" w:hint="eastAsia"/>
          <w:color w:val="000000"/>
          <w:sz w:val="24"/>
          <w:szCs w:val="24"/>
        </w:rPr>
        <w:lastRenderedPageBreak/>
        <w:t>一、经济部分</w:t>
      </w:r>
      <w:bookmarkEnd w:id="74"/>
      <w:bookmarkEnd w:id="75"/>
      <w:bookmarkEnd w:id="76"/>
      <w:bookmarkEnd w:id="77"/>
    </w:p>
    <w:bookmarkEnd w:id="78"/>
    <w:bookmarkEnd w:id="79"/>
    <w:p w14:paraId="229B01E9" w14:textId="77777777" w:rsidR="004D0EDB" w:rsidRDefault="004D0EDB">
      <w:pPr>
        <w:tabs>
          <w:tab w:val="left" w:pos="6300"/>
        </w:tabs>
        <w:snapToGrid w:val="0"/>
        <w:spacing w:line="360"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（一）报价函</w:t>
      </w:r>
    </w:p>
    <w:p w14:paraId="2FA50649" w14:textId="77777777" w:rsidR="004D0EDB" w:rsidRDefault="004D0EDB" w:rsidP="004A4C3F">
      <w:pPr>
        <w:tabs>
          <w:tab w:val="left" w:pos="6300"/>
        </w:tabs>
        <w:snapToGrid w:val="0"/>
        <w:spacing w:line="312" w:lineRule="auto"/>
        <w:ind w:firstLineChars="200" w:firstLine="482"/>
        <w:jc w:val="center"/>
        <w:rPr>
          <w:rFonts w:ascii="方正仿宋_GBK" w:eastAsia="方正仿宋_GBK" w:hAnsi="宋体"/>
          <w:b/>
          <w:color w:val="000000"/>
          <w:sz w:val="24"/>
          <w:szCs w:val="24"/>
        </w:rPr>
      </w:pPr>
      <w:r>
        <w:rPr>
          <w:rFonts w:ascii="方正仿宋_GBK" w:eastAsia="方正仿宋_GBK" w:hAnsi="宋体" w:hint="eastAsia"/>
          <w:b/>
          <w:color w:val="000000"/>
          <w:sz w:val="24"/>
          <w:szCs w:val="24"/>
        </w:rPr>
        <w:t>报价函</w:t>
      </w:r>
    </w:p>
    <w:p w14:paraId="68EEF2A9" w14:textId="77777777" w:rsidR="004D0EDB" w:rsidRDefault="004D0EDB">
      <w:pPr>
        <w:tabs>
          <w:tab w:val="left" w:pos="6300"/>
        </w:tabs>
        <w:snapToGrid w:val="0"/>
        <w:spacing w:line="312" w:lineRule="auto"/>
        <w:rPr>
          <w:rFonts w:ascii="方正仿宋_GBK" w:eastAsia="方正仿宋_GBK" w:hAnsi="宋体"/>
          <w:color w:val="000000"/>
          <w:sz w:val="24"/>
          <w:szCs w:val="24"/>
        </w:rPr>
      </w:pPr>
      <w:r>
        <w:rPr>
          <w:rFonts w:ascii="方正仿宋_GBK" w:eastAsia="方正仿宋_GBK" w:hAnsi="宋体" w:hint="eastAsia"/>
          <w:color w:val="000000"/>
          <w:sz w:val="24"/>
          <w:szCs w:val="24"/>
          <w:u w:val="single"/>
        </w:rPr>
        <w:t>（采购人名称）</w:t>
      </w:r>
      <w:r>
        <w:rPr>
          <w:rFonts w:ascii="方正仿宋_GBK" w:eastAsia="方正仿宋_GBK" w:hAnsi="宋体" w:hint="eastAsia"/>
          <w:color w:val="000000"/>
          <w:sz w:val="24"/>
          <w:szCs w:val="24"/>
        </w:rPr>
        <w:t>：</w:t>
      </w:r>
    </w:p>
    <w:p w14:paraId="31E03CEC" w14:textId="77777777"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我方收到____________________________（项目名称）的招标文件，经详细研究，决定参加该项目的投标。</w:t>
      </w:r>
    </w:p>
    <w:p w14:paraId="028E096C" w14:textId="0732CF0B"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1.愿意按照招标文件中的一切要求，提供本项目的</w:t>
      </w:r>
      <w:r w:rsidR="00A0670F">
        <w:rPr>
          <w:rFonts w:ascii="方正仿宋_GBK" w:eastAsia="方正仿宋_GBK" w:hAnsi="宋体" w:hint="eastAsia"/>
          <w:color w:val="000000"/>
          <w:sz w:val="24"/>
          <w:szCs w:val="24"/>
        </w:rPr>
        <w:t>需求</w:t>
      </w:r>
      <w:r>
        <w:rPr>
          <w:rFonts w:ascii="方正仿宋_GBK" w:eastAsia="方正仿宋_GBK" w:hAnsi="宋体" w:hint="eastAsia"/>
          <w:color w:val="000000"/>
          <w:sz w:val="24"/>
          <w:szCs w:val="24"/>
        </w:rPr>
        <w:t>，初始报价为人民币大写：</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元整；人民币小写：</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元。</w:t>
      </w:r>
    </w:p>
    <w:p w14:paraId="1E0C25FD" w14:textId="77777777"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2.我方现提交的响应文件为：响应文件正本</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份，副本</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份。</w:t>
      </w:r>
    </w:p>
    <w:p w14:paraId="531A25C4" w14:textId="77777777"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3.我方承诺：本次投标的有效期为90天。</w:t>
      </w:r>
    </w:p>
    <w:p w14:paraId="2D27AC4B" w14:textId="77777777"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4.我方完全理解和接受贵方招标文件的一切规定和要求及评审办法。</w:t>
      </w:r>
    </w:p>
    <w:p w14:paraId="660975C9" w14:textId="433D9A09"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5.在整个招投标过程中，我方若有违规行为，接受按照</w:t>
      </w:r>
      <w:r w:rsidR="00A0670F">
        <w:rPr>
          <w:rFonts w:ascii="方正仿宋_GBK" w:eastAsia="方正仿宋_GBK" w:hAnsi="宋体" w:hint="eastAsia"/>
          <w:color w:val="000000"/>
          <w:sz w:val="24"/>
          <w:szCs w:val="24"/>
        </w:rPr>
        <w:t>《中华人民共和国民法典》</w:t>
      </w:r>
      <w:r>
        <w:rPr>
          <w:rFonts w:ascii="方正仿宋_GBK" w:eastAsia="方正仿宋_GBK" w:hAnsi="宋体" w:hint="eastAsia"/>
          <w:color w:val="000000"/>
          <w:sz w:val="24"/>
          <w:szCs w:val="24"/>
        </w:rPr>
        <w:t>和《招标文件》之规定给予惩罚。</w:t>
      </w:r>
    </w:p>
    <w:p w14:paraId="13F8973C" w14:textId="77777777"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6.我方若成为成交供应商，将按照最终招投标结果签订合同，并且严格履行合同义务。</w:t>
      </w:r>
      <w:proofErr w:type="gramStart"/>
      <w:r>
        <w:rPr>
          <w:rFonts w:ascii="方正仿宋_GBK" w:eastAsia="方正仿宋_GBK" w:hAnsi="宋体" w:hint="eastAsia"/>
          <w:color w:val="000000"/>
          <w:sz w:val="24"/>
          <w:szCs w:val="24"/>
        </w:rPr>
        <w:t>本承诺函将</w:t>
      </w:r>
      <w:proofErr w:type="gramEnd"/>
      <w:r>
        <w:rPr>
          <w:rFonts w:ascii="方正仿宋_GBK" w:eastAsia="方正仿宋_GBK" w:hAnsi="宋体" w:hint="eastAsia"/>
          <w:color w:val="000000"/>
          <w:sz w:val="24"/>
          <w:szCs w:val="24"/>
        </w:rPr>
        <w:t>成为合同不可分割的一部分，与合同具有同等的法律效力。</w:t>
      </w:r>
    </w:p>
    <w:p w14:paraId="42CE8BE6" w14:textId="77777777"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7.我方同意按招标文件规定，交纳招标文件要求的保证金。</w:t>
      </w:r>
    </w:p>
    <w:p w14:paraId="08D9CBC0" w14:textId="77777777" w:rsidR="004D0EDB" w:rsidRDefault="004D0EDB">
      <w:pPr>
        <w:tabs>
          <w:tab w:val="left" w:pos="6300"/>
        </w:tabs>
        <w:snapToGrid w:val="0"/>
        <w:spacing w:line="312"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8.</w:t>
      </w:r>
      <w:r>
        <w:rPr>
          <w:rFonts w:ascii="方正仿宋_GBK" w:eastAsia="方正仿宋_GBK" w:hAnsi="宋体" w:hint="eastAsia"/>
          <w:color w:val="000000"/>
          <w:sz w:val="24"/>
          <w:szCs w:val="28"/>
        </w:rPr>
        <w:t>我方未</w:t>
      </w:r>
      <w:r>
        <w:rPr>
          <w:rFonts w:ascii="方正仿宋_GBK" w:eastAsia="方正仿宋_GBK" w:hAnsi="宋体"/>
          <w:color w:val="000000"/>
          <w:sz w:val="24"/>
          <w:szCs w:val="24"/>
        </w:rPr>
        <w:t>为采购项目提供整体设计、规范编制或者项目管理、监理、检测等服务。</w:t>
      </w:r>
    </w:p>
    <w:p w14:paraId="266A4C62" w14:textId="77777777" w:rsidR="004D0EDB" w:rsidRDefault="004D0EDB">
      <w:pPr>
        <w:tabs>
          <w:tab w:val="left" w:pos="6300"/>
        </w:tabs>
        <w:snapToGrid w:val="0"/>
        <w:spacing w:line="312" w:lineRule="auto"/>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供应商（公章）：</w:t>
      </w:r>
    </w:p>
    <w:p w14:paraId="570117F4" w14:textId="77777777" w:rsidR="004D0EDB" w:rsidRDefault="004D0EDB">
      <w:pPr>
        <w:tabs>
          <w:tab w:val="left" w:pos="6300"/>
        </w:tabs>
        <w:snapToGrid w:val="0"/>
        <w:spacing w:line="312" w:lineRule="auto"/>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地址：  </w:t>
      </w:r>
    </w:p>
    <w:p w14:paraId="6000C900" w14:textId="77777777" w:rsidR="004D0EDB" w:rsidRDefault="004D0EDB">
      <w:pPr>
        <w:tabs>
          <w:tab w:val="left" w:pos="6300"/>
        </w:tabs>
        <w:snapToGrid w:val="0"/>
        <w:spacing w:line="312" w:lineRule="auto"/>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电话：                           传真：</w:t>
      </w:r>
    </w:p>
    <w:p w14:paraId="192BEB48" w14:textId="77777777" w:rsidR="004D0EDB" w:rsidRDefault="004D0EDB">
      <w:pPr>
        <w:tabs>
          <w:tab w:val="left" w:pos="6300"/>
        </w:tabs>
        <w:snapToGrid w:val="0"/>
        <w:spacing w:line="312" w:lineRule="auto"/>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网址：                           邮编：</w:t>
      </w:r>
    </w:p>
    <w:p w14:paraId="44EDDA4F" w14:textId="77777777" w:rsidR="004D0EDB" w:rsidRDefault="004D0EDB">
      <w:pPr>
        <w:tabs>
          <w:tab w:val="left" w:pos="6300"/>
        </w:tabs>
        <w:snapToGrid w:val="0"/>
        <w:spacing w:line="312" w:lineRule="auto"/>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联系人：</w:t>
      </w:r>
    </w:p>
    <w:p w14:paraId="73DCE888" w14:textId="77777777" w:rsidR="004D0EDB" w:rsidRDefault="004D0EDB">
      <w:pPr>
        <w:snapToGrid w:val="0"/>
        <w:spacing w:line="312" w:lineRule="auto"/>
        <w:ind w:firstLineChars="200" w:firstLine="480"/>
        <w:rPr>
          <w:rFonts w:ascii="方正仿宋_GBK" w:eastAsia="方正仿宋_GBK" w:hAnsi="宋体"/>
          <w:color w:val="000000"/>
          <w:sz w:val="24"/>
          <w:szCs w:val="24"/>
        </w:rPr>
        <w:sectPr w:rsidR="004D0EDB">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color w:val="000000"/>
          <w:sz w:val="24"/>
          <w:szCs w:val="24"/>
        </w:rPr>
        <w:t xml:space="preserve">                               年   月   日</w:t>
      </w:r>
    </w:p>
    <w:p w14:paraId="7CD18F75" w14:textId="2D4B1839" w:rsidR="004D0EDB" w:rsidRDefault="004D0EDB">
      <w:pPr>
        <w:pStyle w:val="3"/>
        <w:spacing w:before="0" w:after="0" w:line="360" w:lineRule="auto"/>
        <w:rPr>
          <w:rFonts w:ascii="方正仿宋_GBK" w:eastAsia="方正仿宋_GBK" w:hAnsi="宋体"/>
          <w:color w:val="000000"/>
          <w:sz w:val="24"/>
          <w:szCs w:val="24"/>
        </w:rPr>
      </w:pPr>
      <w:bookmarkStart w:id="80" w:name="_Toc313008357"/>
      <w:bookmarkStart w:id="81" w:name="_Toc313888361"/>
      <w:bookmarkStart w:id="82" w:name="_Toc342913420"/>
      <w:bookmarkStart w:id="83" w:name="_Toc80276871"/>
      <w:r>
        <w:rPr>
          <w:rFonts w:ascii="方正仿宋_GBK" w:eastAsia="方正仿宋_GBK" w:hAnsi="宋体" w:hint="eastAsia"/>
          <w:color w:val="000000"/>
          <w:sz w:val="24"/>
          <w:szCs w:val="24"/>
        </w:rPr>
        <w:lastRenderedPageBreak/>
        <w:t>二、</w:t>
      </w:r>
      <w:r w:rsidR="00A0670F">
        <w:rPr>
          <w:rFonts w:ascii="方正仿宋_GBK" w:eastAsia="方正仿宋_GBK" w:hAnsi="宋体" w:hint="eastAsia"/>
          <w:color w:val="000000"/>
          <w:sz w:val="24"/>
          <w:szCs w:val="24"/>
        </w:rPr>
        <w:t>技术部</w:t>
      </w:r>
      <w:r>
        <w:rPr>
          <w:rFonts w:ascii="方正仿宋_GBK" w:eastAsia="方正仿宋_GBK" w:hAnsi="宋体" w:hint="eastAsia"/>
          <w:color w:val="000000"/>
          <w:sz w:val="24"/>
          <w:szCs w:val="24"/>
        </w:rPr>
        <w:t>分</w:t>
      </w:r>
      <w:bookmarkEnd w:id="80"/>
      <w:bookmarkEnd w:id="81"/>
      <w:bookmarkEnd w:id="82"/>
      <w:bookmarkEnd w:id="83"/>
    </w:p>
    <w:p w14:paraId="0E7964A2" w14:textId="34ED0B17" w:rsidR="004D0EDB" w:rsidRDefault="004D0EDB">
      <w:pPr>
        <w:snapToGrid w:val="0"/>
        <w:spacing w:line="360" w:lineRule="auto"/>
        <w:rPr>
          <w:rFonts w:ascii="方正仿宋_GBK" w:eastAsia="方正仿宋_GBK" w:hAnsi="宋体"/>
          <w:color w:val="000000"/>
          <w:sz w:val="24"/>
          <w:szCs w:val="24"/>
        </w:rPr>
      </w:pPr>
      <w:r>
        <w:rPr>
          <w:rFonts w:ascii="方正仿宋_GBK" w:eastAsia="方正仿宋_GBK" w:hAnsi="宋体" w:hint="eastAsia"/>
          <w:color w:val="000000"/>
          <w:sz w:val="24"/>
          <w:szCs w:val="24"/>
        </w:rPr>
        <w:t>（一）</w:t>
      </w:r>
      <w:r w:rsidR="00A0670F">
        <w:rPr>
          <w:rFonts w:ascii="方正仿宋_GBK" w:eastAsia="方正仿宋_GBK" w:hAnsi="宋体" w:hint="eastAsia"/>
          <w:color w:val="000000"/>
          <w:sz w:val="24"/>
          <w:szCs w:val="24"/>
        </w:rPr>
        <w:t>技术</w:t>
      </w:r>
      <w:r>
        <w:rPr>
          <w:rFonts w:ascii="方正仿宋_GBK" w:eastAsia="方正仿宋_GBK" w:hAnsi="宋体" w:hint="eastAsia"/>
          <w:color w:val="000000"/>
          <w:sz w:val="24"/>
          <w:szCs w:val="24"/>
        </w:rPr>
        <w:t>应答（格式自定）</w:t>
      </w:r>
    </w:p>
    <w:p w14:paraId="62164855" w14:textId="77777777" w:rsidR="004D0EDB" w:rsidRDefault="004D0EDB">
      <w:pPr>
        <w:snapToGrid w:val="0"/>
        <w:spacing w:line="360" w:lineRule="auto"/>
        <w:rPr>
          <w:rFonts w:ascii="方正仿宋_GBK" w:eastAsia="方正仿宋_GBK" w:hAnsi="宋体"/>
          <w:color w:val="000000"/>
          <w:sz w:val="24"/>
          <w:szCs w:val="24"/>
        </w:rPr>
      </w:pPr>
    </w:p>
    <w:p w14:paraId="0BE1C889" w14:textId="04CF36AB" w:rsidR="004D0EDB" w:rsidRDefault="004D0EDB">
      <w:pPr>
        <w:tabs>
          <w:tab w:val="left" w:pos="6300"/>
        </w:tabs>
        <w:snapToGrid w:val="0"/>
        <w:spacing w:line="500" w:lineRule="exact"/>
        <w:rPr>
          <w:rFonts w:ascii="方正仿宋_GBK" w:eastAsia="方正仿宋_GBK" w:hAnsi="宋体"/>
          <w:color w:val="000000"/>
          <w:szCs w:val="24"/>
        </w:rPr>
      </w:pPr>
      <w:r>
        <w:rPr>
          <w:rFonts w:ascii="方正仿宋_GBK" w:eastAsia="方正仿宋_GBK" w:hAnsi="宋体" w:hint="eastAsia"/>
          <w:color w:val="000000"/>
          <w:sz w:val="24"/>
          <w:szCs w:val="24"/>
        </w:rPr>
        <w:t>（二）</w:t>
      </w:r>
      <w:r w:rsidR="00A0670F">
        <w:rPr>
          <w:rFonts w:ascii="方正仿宋_GBK" w:eastAsia="方正仿宋_GBK" w:hAnsi="宋体" w:hint="eastAsia"/>
          <w:color w:val="000000"/>
          <w:sz w:val="24"/>
          <w:szCs w:val="24"/>
        </w:rPr>
        <w:t>技术</w:t>
      </w:r>
      <w:r>
        <w:rPr>
          <w:rFonts w:ascii="方正仿宋_GBK" w:eastAsia="方正仿宋_GBK" w:hAnsi="宋体" w:hint="eastAsia"/>
          <w:color w:val="000000"/>
          <w:sz w:val="24"/>
          <w:szCs w:val="24"/>
        </w:rPr>
        <w:t>响应偏离表</w:t>
      </w:r>
    </w:p>
    <w:p w14:paraId="6FD6F992" w14:textId="77777777" w:rsidR="004D0EDB" w:rsidRDefault="004D0EDB" w:rsidP="004A4C3F">
      <w:pPr>
        <w:tabs>
          <w:tab w:val="left" w:pos="6300"/>
        </w:tabs>
        <w:snapToGrid w:val="0"/>
        <w:spacing w:line="312" w:lineRule="auto"/>
        <w:ind w:firstLineChars="200" w:firstLine="482"/>
        <w:jc w:val="left"/>
        <w:rPr>
          <w:rFonts w:ascii="方正仿宋_GBK" w:eastAsia="方正仿宋_GBK" w:hAnsi="宋体"/>
          <w:b/>
          <w:color w:val="000000"/>
          <w:sz w:val="24"/>
          <w:szCs w:val="24"/>
        </w:rPr>
      </w:pPr>
      <w:r>
        <w:rPr>
          <w:rFonts w:ascii="方正仿宋_GBK" w:eastAsia="方正仿宋_GBK" w:hAnsi="宋体" w:hint="eastAsia"/>
          <w:b/>
          <w:color w:val="000000"/>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967"/>
        <w:gridCol w:w="3081"/>
        <w:gridCol w:w="2309"/>
      </w:tblGrid>
      <w:tr w:rsidR="004D0EDB" w14:paraId="71103C43" w14:textId="77777777">
        <w:trPr>
          <w:trHeight w:val="515"/>
          <w:jc w:val="center"/>
        </w:trPr>
        <w:tc>
          <w:tcPr>
            <w:tcW w:w="660" w:type="pct"/>
            <w:vAlign w:val="center"/>
          </w:tcPr>
          <w:p w14:paraId="25315305"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r>
              <w:rPr>
                <w:rFonts w:ascii="方正仿宋_GBK" w:eastAsia="方正仿宋_GBK" w:hAnsi="宋体" w:hint="eastAsia"/>
                <w:color w:val="000000"/>
                <w:sz w:val="21"/>
                <w:szCs w:val="21"/>
              </w:rPr>
              <w:t>序号</w:t>
            </w:r>
          </w:p>
        </w:tc>
        <w:tc>
          <w:tcPr>
            <w:tcW w:w="1541" w:type="pct"/>
            <w:vAlign w:val="center"/>
          </w:tcPr>
          <w:p w14:paraId="704ABFC1"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r>
              <w:rPr>
                <w:rFonts w:ascii="方正仿宋_GBK" w:eastAsia="方正仿宋_GBK" w:hAnsi="宋体" w:hint="eastAsia"/>
                <w:color w:val="000000"/>
                <w:sz w:val="21"/>
                <w:szCs w:val="21"/>
              </w:rPr>
              <w:t>服务需求</w:t>
            </w:r>
          </w:p>
        </w:tc>
        <w:tc>
          <w:tcPr>
            <w:tcW w:w="1600" w:type="pct"/>
            <w:vAlign w:val="center"/>
          </w:tcPr>
          <w:p w14:paraId="7EAB4040"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r>
              <w:rPr>
                <w:rFonts w:ascii="方正仿宋_GBK" w:eastAsia="方正仿宋_GBK" w:hAnsi="宋体" w:hint="eastAsia"/>
                <w:color w:val="000000"/>
                <w:sz w:val="21"/>
                <w:szCs w:val="21"/>
              </w:rPr>
              <w:t>响应情况</w:t>
            </w:r>
          </w:p>
        </w:tc>
        <w:tc>
          <w:tcPr>
            <w:tcW w:w="1199" w:type="pct"/>
            <w:vAlign w:val="center"/>
          </w:tcPr>
          <w:p w14:paraId="0ACCE23F"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r>
              <w:rPr>
                <w:rFonts w:ascii="方正仿宋_GBK" w:eastAsia="方正仿宋_GBK" w:hAnsi="宋体" w:hint="eastAsia"/>
                <w:color w:val="000000"/>
                <w:sz w:val="21"/>
                <w:szCs w:val="21"/>
              </w:rPr>
              <w:t>差异说明</w:t>
            </w:r>
          </w:p>
        </w:tc>
      </w:tr>
      <w:tr w:rsidR="004D0EDB" w14:paraId="12D14C21" w14:textId="77777777">
        <w:trPr>
          <w:trHeight w:val="599"/>
          <w:jc w:val="center"/>
        </w:trPr>
        <w:tc>
          <w:tcPr>
            <w:tcW w:w="660" w:type="pct"/>
            <w:vAlign w:val="center"/>
          </w:tcPr>
          <w:p w14:paraId="16E4CB15"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541" w:type="pct"/>
            <w:vAlign w:val="center"/>
          </w:tcPr>
          <w:p w14:paraId="624F981A"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600" w:type="pct"/>
            <w:vAlign w:val="center"/>
          </w:tcPr>
          <w:p w14:paraId="228B157C"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199" w:type="pct"/>
            <w:vAlign w:val="center"/>
          </w:tcPr>
          <w:p w14:paraId="4CC3E913"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r>
      <w:tr w:rsidR="004D0EDB" w14:paraId="1445ADC8" w14:textId="77777777">
        <w:trPr>
          <w:trHeight w:val="599"/>
          <w:jc w:val="center"/>
        </w:trPr>
        <w:tc>
          <w:tcPr>
            <w:tcW w:w="660" w:type="pct"/>
            <w:vAlign w:val="center"/>
          </w:tcPr>
          <w:p w14:paraId="026259BF"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541" w:type="pct"/>
            <w:vAlign w:val="center"/>
          </w:tcPr>
          <w:p w14:paraId="12199A01"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600" w:type="pct"/>
            <w:vAlign w:val="center"/>
          </w:tcPr>
          <w:p w14:paraId="7B35D2E2"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199" w:type="pct"/>
            <w:vAlign w:val="center"/>
          </w:tcPr>
          <w:p w14:paraId="5AE8139F"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r>
      <w:tr w:rsidR="004D0EDB" w14:paraId="5BCB7023" w14:textId="77777777">
        <w:trPr>
          <w:trHeight w:val="599"/>
          <w:jc w:val="center"/>
        </w:trPr>
        <w:tc>
          <w:tcPr>
            <w:tcW w:w="660" w:type="pct"/>
            <w:vAlign w:val="center"/>
          </w:tcPr>
          <w:p w14:paraId="50287E2A"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541" w:type="pct"/>
            <w:vAlign w:val="center"/>
          </w:tcPr>
          <w:p w14:paraId="3C7CE70D"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600" w:type="pct"/>
            <w:vAlign w:val="center"/>
          </w:tcPr>
          <w:p w14:paraId="1EB8B6BD"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199" w:type="pct"/>
            <w:vAlign w:val="center"/>
          </w:tcPr>
          <w:p w14:paraId="2F474269"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r>
      <w:tr w:rsidR="004D0EDB" w14:paraId="7E131DEE" w14:textId="77777777">
        <w:trPr>
          <w:trHeight w:val="599"/>
          <w:jc w:val="center"/>
        </w:trPr>
        <w:tc>
          <w:tcPr>
            <w:tcW w:w="660" w:type="pct"/>
            <w:vAlign w:val="center"/>
          </w:tcPr>
          <w:p w14:paraId="2699DF2F"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541" w:type="pct"/>
            <w:vAlign w:val="center"/>
          </w:tcPr>
          <w:p w14:paraId="7813DA33"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600" w:type="pct"/>
            <w:vAlign w:val="center"/>
          </w:tcPr>
          <w:p w14:paraId="2CA6C559"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199" w:type="pct"/>
            <w:vAlign w:val="center"/>
          </w:tcPr>
          <w:p w14:paraId="14EDB3B0"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r>
      <w:tr w:rsidR="004D0EDB" w14:paraId="488FD9F1" w14:textId="77777777">
        <w:trPr>
          <w:trHeight w:val="599"/>
          <w:jc w:val="center"/>
        </w:trPr>
        <w:tc>
          <w:tcPr>
            <w:tcW w:w="660" w:type="pct"/>
            <w:vAlign w:val="center"/>
          </w:tcPr>
          <w:p w14:paraId="3E70401A"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541" w:type="pct"/>
            <w:vAlign w:val="center"/>
          </w:tcPr>
          <w:p w14:paraId="7357FD09"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600" w:type="pct"/>
            <w:vAlign w:val="center"/>
          </w:tcPr>
          <w:p w14:paraId="11932913"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199" w:type="pct"/>
            <w:vAlign w:val="center"/>
          </w:tcPr>
          <w:p w14:paraId="559B7978"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r>
      <w:tr w:rsidR="004D0EDB" w14:paraId="7445FB66" w14:textId="77777777">
        <w:trPr>
          <w:trHeight w:val="599"/>
          <w:jc w:val="center"/>
        </w:trPr>
        <w:tc>
          <w:tcPr>
            <w:tcW w:w="660" w:type="pct"/>
            <w:vAlign w:val="center"/>
          </w:tcPr>
          <w:p w14:paraId="51A8DB3A"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541" w:type="pct"/>
            <w:vAlign w:val="center"/>
          </w:tcPr>
          <w:p w14:paraId="55EF1064"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600" w:type="pct"/>
            <w:vAlign w:val="center"/>
          </w:tcPr>
          <w:p w14:paraId="4F54C1BD"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199" w:type="pct"/>
            <w:vAlign w:val="center"/>
          </w:tcPr>
          <w:p w14:paraId="019961B5"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r>
      <w:tr w:rsidR="004D0EDB" w14:paraId="5619E6DC" w14:textId="77777777">
        <w:trPr>
          <w:trHeight w:val="599"/>
          <w:jc w:val="center"/>
        </w:trPr>
        <w:tc>
          <w:tcPr>
            <w:tcW w:w="660" w:type="pct"/>
            <w:vAlign w:val="center"/>
          </w:tcPr>
          <w:p w14:paraId="3BCA5D0F"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541" w:type="pct"/>
            <w:vAlign w:val="center"/>
          </w:tcPr>
          <w:p w14:paraId="5D60E822"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600" w:type="pct"/>
            <w:vAlign w:val="center"/>
          </w:tcPr>
          <w:p w14:paraId="69B63877"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c>
          <w:tcPr>
            <w:tcW w:w="1199" w:type="pct"/>
            <w:vAlign w:val="center"/>
          </w:tcPr>
          <w:p w14:paraId="0EA11E73" w14:textId="77777777" w:rsidR="004D0EDB" w:rsidRDefault="004D0EDB">
            <w:pPr>
              <w:tabs>
                <w:tab w:val="left" w:pos="6300"/>
              </w:tabs>
              <w:snapToGrid w:val="0"/>
              <w:spacing w:line="500" w:lineRule="exact"/>
              <w:jc w:val="center"/>
              <w:outlineLvl w:val="0"/>
              <w:rPr>
                <w:rFonts w:ascii="方正仿宋_GBK" w:eastAsia="方正仿宋_GBK" w:hAnsi="宋体"/>
                <w:color w:val="000000"/>
                <w:sz w:val="21"/>
                <w:szCs w:val="21"/>
              </w:rPr>
            </w:pPr>
          </w:p>
        </w:tc>
      </w:tr>
    </w:tbl>
    <w:p w14:paraId="3ABA71E5" w14:textId="77777777" w:rsidR="004D0EDB" w:rsidRDefault="004D0EDB">
      <w:pPr>
        <w:spacing w:line="500" w:lineRule="exact"/>
        <w:ind w:firstLineChars="350" w:firstLine="840"/>
        <w:rPr>
          <w:rFonts w:ascii="方正仿宋_GBK" w:eastAsia="方正仿宋_GBK" w:hAnsi="宋体"/>
          <w:color w:val="000000"/>
          <w:sz w:val="24"/>
          <w:szCs w:val="28"/>
        </w:rPr>
      </w:pPr>
      <w:r>
        <w:rPr>
          <w:rFonts w:ascii="方正仿宋_GBK" w:eastAsia="方正仿宋_GBK" w:hAnsi="宋体" w:hint="eastAsia"/>
          <w:color w:val="000000"/>
          <w:sz w:val="24"/>
          <w:szCs w:val="28"/>
        </w:rPr>
        <w:t>供应商：                                      法定代表人授权代表：</w:t>
      </w:r>
    </w:p>
    <w:p w14:paraId="1DB02E38" w14:textId="77777777" w:rsidR="004D0EDB" w:rsidRDefault="004D0EDB">
      <w:pPr>
        <w:spacing w:line="500" w:lineRule="exact"/>
        <w:ind w:firstLineChars="300" w:firstLine="720"/>
        <w:rPr>
          <w:rFonts w:ascii="方正仿宋_GBK" w:eastAsia="方正仿宋_GBK" w:hAnsi="宋体"/>
          <w:color w:val="000000"/>
          <w:sz w:val="24"/>
          <w:szCs w:val="28"/>
        </w:rPr>
      </w:pPr>
      <w:r>
        <w:rPr>
          <w:rFonts w:ascii="方正仿宋_GBK" w:eastAsia="方正仿宋_GBK" w:hAnsi="宋体" w:hint="eastAsia"/>
          <w:color w:val="000000"/>
          <w:sz w:val="24"/>
          <w:szCs w:val="28"/>
        </w:rPr>
        <w:t>（供应商公章）                               （签字或盖章）</w:t>
      </w:r>
    </w:p>
    <w:p w14:paraId="0AE9CD86"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szCs w:val="28"/>
        </w:rPr>
        <w:t xml:space="preserve">                                            年     月     日</w:t>
      </w:r>
    </w:p>
    <w:p w14:paraId="467E437A"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注：</w:t>
      </w:r>
    </w:p>
    <w:p w14:paraId="74EF8931" w14:textId="340B2B1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4"/>
        </w:rPr>
        <w:t>1</w:t>
      </w:r>
      <w:r>
        <w:rPr>
          <w:rFonts w:ascii="方正仿宋_GBK" w:eastAsia="方正仿宋_GBK" w:hAnsi="宋体" w:hint="eastAsia"/>
          <w:color w:val="000000"/>
          <w:sz w:val="24"/>
        </w:rPr>
        <w:t>.本表即为对本项目“第三篇  项目</w:t>
      </w:r>
      <w:r w:rsidR="00A0670F">
        <w:rPr>
          <w:rFonts w:ascii="方正仿宋_GBK" w:eastAsia="方正仿宋_GBK" w:hAnsi="宋体" w:hint="eastAsia"/>
          <w:color w:val="000000"/>
          <w:sz w:val="24"/>
        </w:rPr>
        <w:t>技术</w:t>
      </w:r>
      <w:r>
        <w:rPr>
          <w:rFonts w:ascii="方正仿宋_GBK" w:eastAsia="方正仿宋_GBK" w:hAnsi="宋体" w:hint="eastAsia"/>
          <w:color w:val="000000"/>
          <w:sz w:val="24"/>
        </w:rPr>
        <w:t>需求”中所列</w:t>
      </w:r>
      <w:r w:rsidR="00A0670F">
        <w:rPr>
          <w:rFonts w:ascii="方正仿宋_GBK" w:eastAsia="方正仿宋_GBK" w:hAnsi="宋体" w:hint="eastAsia"/>
          <w:color w:val="000000"/>
          <w:sz w:val="24"/>
        </w:rPr>
        <w:t>技术</w:t>
      </w:r>
      <w:r>
        <w:rPr>
          <w:rFonts w:ascii="方正仿宋_GBK" w:eastAsia="方正仿宋_GBK" w:hAnsi="宋体" w:hint="eastAsia"/>
          <w:color w:val="000000"/>
          <w:sz w:val="24"/>
        </w:rPr>
        <w:t>内容要求进行比较和响应；</w:t>
      </w:r>
    </w:p>
    <w:p w14:paraId="246F0FE5"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2.该表必须按照招标文件要求逐条如实填写，根据响应情况在“差异说明”项填写正偏离或负偏离及原因，完全符合的填写“无差异”；</w:t>
      </w:r>
    </w:p>
    <w:p w14:paraId="53C177AB"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3.该表可扩展</w:t>
      </w:r>
      <w:r>
        <w:rPr>
          <w:rFonts w:ascii="方正仿宋_GBK" w:eastAsia="方正仿宋_GBK" w:hAnsi="宋体" w:hint="eastAsia"/>
          <w:color w:val="000000"/>
          <w:sz w:val="24"/>
          <w:szCs w:val="28"/>
        </w:rPr>
        <w:t>，并逐页签字或盖章</w:t>
      </w:r>
      <w:r>
        <w:rPr>
          <w:rFonts w:ascii="方正仿宋_GBK" w:eastAsia="方正仿宋_GBK" w:hAnsi="宋体" w:hint="eastAsia"/>
          <w:color w:val="000000"/>
          <w:sz w:val="24"/>
        </w:rPr>
        <w:t>；</w:t>
      </w:r>
    </w:p>
    <w:p w14:paraId="4018ACCB"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4.可附相关技术支撑材料。（格式自定）</w:t>
      </w:r>
    </w:p>
    <w:p w14:paraId="0DA9C124"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rPr>
        <w:t>5.若“响应情况”栏中仅填写“无偏离”或“有偏离”等内容而未作实质性参数描述，该供应商将</w:t>
      </w:r>
      <w:r>
        <w:rPr>
          <w:rFonts w:ascii="方正仿宋_GBK" w:eastAsia="方正仿宋_GBK" w:hAnsi="宋体" w:hint="eastAsia"/>
          <w:color w:val="000000"/>
          <w:sz w:val="24"/>
          <w:szCs w:val="24"/>
        </w:rPr>
        <w:t>失去成为成交供应商的资格，仅保留其合格供应商的身份。</w:t>
      </w:r>
    </w:p>
    <w:p w14:paraId="446329F1" w14:textId="77777777" w:rsidR="004D0EDB" w:rsidRDefault="004D0EDB">
      <w:pPr>
        <w:pStyle w:val="3"/>
        <w:spacing w:before="0" w:after="0" w:line="360" w:lineRule="auto"/>
        <w:rPr>
          <w:rFonts w:ascii="方正仿宋_GBK" w:eastAsia="方正仿宋_GBK" w:hAnsi="宋体"/>
          <w:color w:val="000000"/>
          <w:sz w:val="24"/>
          <w:szCs w:val="24"/>
        </w:rPr>
      </w:pPr>
      <w:r>
        <w:rPr>
          <w:rFonts w:ascii="方正仿宋_GBK" w:eastAsia="方正仿宋_GBK"/>
          <w:b w:val="0"/>
          <w:color w:val="000000"/>
        </w:rPr>
        <w:br w:type="page"/>
      </w:r>
      <w:bookmarkStart w:id="84" w:name="_Toc313008358"/>
      <w:bookmarkStart w:id="85" w:name="_Toc313888362"/>
      <w:bookmarkStart w:id="86" w:name="_Toc342913421"/>
      <w:bookmarkStart w:id="87" w:name="_Toc80276872"/>
      <w:r>
        <w:rPr>
          <w:rFonts w:ascii="方正仿宋_GBK" w:eastAsia="方正仿宋_GBK" w:hAnsi="宋体" w:hint="eastAsia"/>
          <w:color w:val="000000"/>
          <w:sz w:val="24"/>
          <w:szCs w:val="24"/>
        </w:rPr>
        <w:lastRenderedPageBreak/>
        <w:t>三、商务部分</w:t>
      </w:r>
      <w:bookmarkEnd w:id="84"/>
      <w:bookmarkEnd w:id="85"/>
      <w:bookmarkEnd w:id="86"/>
      <w:bookmarkEnd w:id="87"/>
    </w:p>
    <w:p w14:paraId="2B4CCE4E" w14:textId="77777777" w:rsidR="004D0EDB" w:rsidRDefault="004D0EDB">
      <w:pPr>
        <w:numPr>
          <w:ilvl w:val="0"/>
          <w:numId w:val="10"/>
        </w:numPr>
        <w:snapToGrid w:val="0"/>
        <w:spacing w:line="360"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商务要求响应情况：服务时间、服务地点、服务条款等（格式自定）</w:t>
      </w:r>
      <w:bookmarkStart w:id="88" w:name="_Toc283382459"/>
    </w:p>
    <w:p w14:paraId="3C935250" w14:textId="77777777" w:rsidR="004D0EDB" w:rsidRDefault="004D0EDB">
      <w:pPr>
        <w:snapToGrid w:val="0"/>
        <w:spacing w:line="360" w:lineRule="auto"/>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（二）商务响应偏离表</w:t>
      </w:r>
    </w:p>
    <w:p w14:paraId="7AC9A7F1" w14:textId="77777777" w:rsidR="004D0EDB" w:rsidRDefault="004D0EDB">
      <w:pPr>
        <w:snapToGrid w:val="0"/>
        <w:spacing w:line="360" w:lineRule="auto"/>
        <w:jc w:val="center"/>
        <w:rPr>
          <w:rFonts w:ascii="方正仿宋_GBK" w:eastAsia="方正仿宋_GBK" w:hAnsi="宋体"/>
          <w:b/>
          <w:color w:val="000000"/>
          <w:szCs w:val="28"/>
        </w:rPr>
      </w:pPr>
      <w:r>
        <w:rPr>
          <w:rFonts w:ascii="方正仿宋_GBK" w:eastAsia="方正仿宋_GBK" w:hAnsi="宋体" w:hint="eastAsia"/>
          <w:b/>
          <w:color w:val="000000"/>
          <w:szCs w:val="28"/>
        </w:rPr>
        <w:t>商务响应偏离表（本表可自行设计格式）</w:t>
      </w:r>
    </w:p>
    <w:p w14:paraId="253CC36F" w14:textId="77777777" w:rsidR="004D0EDB" w:rsidRDefault="004D0EDB">
      <w:pPr>
        <w:snapToGrid w:val="0"/>
        <w:spacing w:line="360" w:lineRule="auto"/>
        <w:ind w:firstLine="465"/>
        <w:rPr>
          <w:rFonts w:ascii="方正仿宋_GBK" w:eastAsia="方正仿宋_GBK" w:hAnsi="宋体"/>
          <w:color w:val="000000"/>
          <w:sz w:val="24"/>
          <w:szCs w:val="24"/>
        </w:rPr>
      </w:pPr>
      <w:r>
        <w:rPr>
          <w:rFonts w:ascii="方正仿宋_GBK" w:eastAsia="方正仿宋_GBK" w:hAnsi="宋体" w:hint="eastAsia"/>
          <w:color w:val="000000"/>
          <w:sz w:val="24"/>
          <w:szCs w:val="24"/>
        </w:rPr>
        <w:t>对于招标文件的商务要求，如有任何</w:t>
      </w:r>
      <w:proofErr w:type="gramStart"/>
      <w:r>
        <w:rPr>
          <w:rFonts w:ascii="方正仿宋_GBK" w:eastAsia="方正仿宋_GBK" w:hAnsi="宋体" w:hint="eastAsia"/>
          <w:color w:val="000000"/>
          <w:sz w:val="24"/>
          <w:szCs w:val="24"/>
        </w:rPr>
        <w:t>偏离请</w:t>
      </w:r>
      <w:proofErr w:type="gramEnd"/>
      <w:r>
        <w:rPr>
          <w:rFonts w:ascii="方正仿宋_GBK" w:eastAsia="方正仿宋_GBK" w:hAnsi="宋体" w:hint="eastAsia"/>
          <w:color w:val="000000"/>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4D0EDB" w14:paraId="59E0FD52" w14:textId="77777777">
        <w:trPr>
          <w:trHeight w:val="913"/>
        </w:trPr>
        <w:tc>
          <w:tcPr>
            <w:tcW w:w="1510" w:type="dxa"/>
            <w:vAlign w:val="center"/>
          </w:tcPr>
          <w:p w14:paraId="27224EF8"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r>
              <w:rPr>
                <w:rFonts w:ascii="方正仿宋_GBK" w:eastAsia="方正仿宋_GBK" w:hAnsi="宋体" w:hint="eastAsia"/>
                <w:color w:val="000000"/>
                <w:sz w:val="21"/>
                <w:szCs w:val="24"/>
              </w:rPr>
              <w:t>序号</w:t>
            </w:r>
          </w:p>
        </w:tc>
        <w:tc>
          <w:tcPr>
            <w:tcW w:w="3179" w:type="dxa"/>
            <w:vAlign w:val="center"/>
          </w:tcPr>
          <w:p w14:paraId="6A3C4B2B"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r>
              <w:rPr>
                <w:rFonts w:ascii="方正仿宋_GBK" w:eastAsia="方正仿宋_GBK" w:hAnsi="宋体" w:hint="eastAsia"/>
                <w:color w:val="000000"/>
                <w:sz w:val="21"/>
                <w:szCs w:val="24"/>
              </w:rPr>
              <w:t>商务要求</w:t>
            </w:r>
          </w:p>
        </w:tc>
        <w:tc>
          <w:tcPr>
            <w:tcW w:w="2434" w:type="dxa"/>
            <w:vAlign w:val="center"/>
          </w:tcPr>
          <w:p w14:paraId="261CB0FA"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r>
              <w:rPr>
                <w:rFonts w:ascii="方正仿宋_GBK" w:eastAsia="方正仿宋_GBK" w:hAnsi="宋体" w:hint="eastAsia"/>
                <w:color w:val="000000"/>
                <w:sz w:val="21"/>
                <w:szCs w:val="24"/>
              </w:rPr>
              <w:t>响应情况</w:t>
            </w:r>
          </w:p>
        </w:tc>
        <w:tc>
          <w:tcPr>
            <w:tcW w:w="2355" w:type="dxa"/>
            <w:vAlign w:val="center"/>
          </w:tcPr>
          <w:p w14:paraId="35BE2011"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r>
              <w:rPr>
                <w:rFonts w:ascii="方正仿宋_GBK" w:eastAsia="方正仿宋_GBK" w:hAnsi="宋体" w:hint="eastAsia"/>
                <w:color w:val="000000"/>
                <w:sz w:val="21"/>
                <w:szCs w:val="24"/>
              </w:rPr>
              <w:t>偏离说明</w:t>
            </w:r>
          </w:p>
        </w:tc>
      </w:tr>
      <w:tr w:rsidR="004D0EDB" w14:paraId="1F7B2590" w14:textId="77777777">
        <w:trPr>
          <w:trHeight w:val="703"/>
        </w:trPr>
        <w:tc>
          <w:tcPr>
            <w:tcW w:w="1510" w:type="dxa"/>
            <w:vAlign w:val="center"/>
          </w:tcPr>
          <w:p w14:paraId="27632821"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3179" w:type="dxa"/>
            <w:vAlign w:val="center"/>
          </w:tcPr>
          <w:p w14:paraId="22073EB3"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434" w:type="dxa"/>
            <w:vAlign w:val="center"/>
          </w:tcPr>
          <w:p w14:paraId="0AFD2229"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355" w:type="dxa"/>
            <w:vAlign w:val="center"/>
          </w:tcPr>
          <w:p w14:paraId="2C143D29"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r>
      <w:tr w:rsidR="004D0EDB" w14:paraId="7DC039C3" w14:textId="77777777">
        <w:trPr>
          <w:trHeight w:val="703"/>
        </w:trPr>
        <w:tc>
          <w:tcPr>
            <w:tcW w:w="1510" w:type="dxa"/>
            <w:vAlign w:val="center"/>
          </w:tcPr>
          <w:p w14:paraId="525CCCB8"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3179" w:type="dxa"/>
            <w:vAlign w:val="center"/>
          </w:tcPr>
          <w:p w14:paraId="4D268CA7"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434" w:type="dxa"/>
            <w:vAlign w:val="center"/>
          </w:tcPr>
          <w:p w14:paraId="5AEECC64"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355" w:type="dxa"/>
            <w:vAlign w:val="center"/>
          </w:tcPr>
          <w:p w14:paraId="1623FD7C"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r>
      <w:tr w:rsidR="004D0EDB" w14:paraId="37ACF5D8" w14:textId="77777777">
        <w:trPr>
          <w:trHeight w:val="703"/>
        </w:trPr>
        <w:tc>
          <w:tcPr>
            <w:tcW w:w="1510" w:type="dxa"/>
            <w:vAlign w:val="center"/>
          </w:tcPr>
          <w:p w14:paraId="5274E520"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3179" w:type="dxa"/>
            <w:vAlign w:val="center"/>
          </w:tcPr>
          <w:p w14:paraId="6986DD0E"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434" w:type="dxa"/>
            <w:vAlign w:val="center"/>
          </w:tcPr>
          <w:p w14:paraId="75DB5985"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355" w:type="dxa"/>
            <w:vAlign w:val="center"/>
          </w:tcPr>
          <w:p w14:paraId="7B0631AF"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r>
      <w:tr w:rsidR="004D0EDB" w14:paraId="39D8F1F6" w14:textId="77777777">
        <w:trPr>
          <w:trHeight w:val="703"/>
        </w:trPr>
        <w:tc>
          <w:tcPr>
            <w:tcW w:w="1510" w:type="dxa"/>
            <w:vAlign w:val="center"/>
          </w:tcPr>
          <w:p w14:paraId="01602F46"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3179" w:type="dxa"/>
            <w:vAlign w:val="center"/>
          </w:tcPr>
          <w:p w14:paraId="62022EB3"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434" w:type="dxa"/>
            <w:vAlign w:val="center"/>
          </w:tcPr>
          <w:p w14:paraId="08C6718F"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c>
          <w:tcPr>
            <w:tcW w:w="2355" w:type="dxa"/>
            <w:vAlign w:val="center"/>
          </w:tcPr>
          <w:p w14:paraId="3FFF2270" w14:textId="77777777" w:rsidR="004D0EDB" w:rsidRDefault="004D0EDB">
            <w:pPr>
              <w:tabs>
                <w:tab w:val="left" w:pos="6300"/>
              </w:tabs>
              <w:snapToGrid w:val="0"/>
              <w:spacing w:line="360" w:lineRule="auto"/>
              <w:jc w:val="center"/>
              <w:outlineLvl w:val="0"/>
              <w:rPr>
                <w:rFonts w:ascii="方正仿宋_GBK" w:eastAsia="方正仿宋_GBK" w:hAnsi="宋体"/>
                <w:color w:val="000000"/>
                <w:sz w:val="21"/>
                <w:szCs w:val="24"/>
              </w:rPr>
            </w:pPr>
          </w:p>
        </w:tc>
      </w:tr>
    </w:tbl>
    <w:p w14:paraId="52C74AF3" w14:textId="77777777" w:rsidR="004D0EDB" w:rsidRDefault="004D0EDB">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供应商：                                      法定代表人授权代表：</w:t>
      </w:r>
    </w:p>
    <w:p w14:paraId="42932B49" w14:textId="77777777" w:rsidR="004D0EDB" w:rsidRDefault="004D0EDB">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（供应商公章）                                 （签字或盖章）</w:t>
      </w:r>
    </w:p>
    <w:p w14:paraId="22F075A6"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szCs w:val="28"/>
        </w:rPr>
        <w:t xml:space="preserve">                                            年     月     日</w:t>
      </w:r>
    </w:p>
    <w:p w14:paraId="7DDE2AE1"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注：</w:t>
      </w:r>
    </w:p>
    <w:p w14:paraId="4F20082D"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4"/>
        </w:rPr>
        <w:t>1</w:t>
      </w:r>
      <w:r>
        <w:rPr>
          <w:rFonts w:ascii="方正仿宋_GBK" w:eastAsia="方正仿宋_GBK" w:hAnsi="宋体" w:hint="eastAsia"/>
          <w:color w:val="000000"/>
          <w:sz w:val="24"/>
        </w:rPr>
        <w:t>.本表即为对本项目“第四篇 项目商务需求”中所列服务要求进行比较和响应；</w:t>
      </w:r>
    </w:p>
    <w:p w14:paraId="1AE68BBA"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2.该表必须按照招标文件要求逐条如实填写，根据响应情况在“差异说明”项填写正偏离或负偏离及原因，完全符合的填写“无差异”；</w:t>
      </w:r>
    </w:p>
    <w:p w14:paraId="198B2F32"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3.该表可扩展</w:t>
      </w:r>
      <w:r>
        <w:rPr>
          <w:rFonts w:ascii="方正仿宋_GBK" w:eastAsia="方正仿宋_GBK" w:hAnsi="宋体" w:hint="eastAsia"/>
          <w:color w:val="000000"/>
          <w:sz w:val="24"/>
          <w:szCs w:val="28"/>
        </w:rPr>
        <w:t>，并逐页签字或盖章</w:t>
      </w:r>
      <w:r>
        <w:rPr>
          <w:rFonts w:ascii="方正仿宋_GBK" w:eastAsia="方正仿宋_GBK" w:hAnsi="宋体" w:hint="eastAsia"/>
          <w:color w:val="000000"/>
          <w:sz w:val="24"/>
        </w:rPr>
        <w:t>；</w:t>
      </w:r>
    </w:p>
    <w:p w14:paraId="0B9E55BA" w14:textId="77777777" w:rsidR="004D0EDB" w:rsidRDefault="004D0EDB">
      <w:pPr>
        <w:spacing w:line="360" w:lineRule="auto"/>
        <w:rPr>
          <w:rFonts w:ascii="方正仿宋_GBK" w:eastAsia="方正仿宋_GBK" w:hAnsi="宋体"/>
          <w:color w:val="000000"/>
          <w:sz w:val="24"/>
          <w:szCs w:val="24"/>
        </w:rPr>
      </w:pPr>
    </w:p>
    <w:p w14:paraId="544B7BC3" w14:textId="77777777" w:rsidR="004D0EDB" w:rsidRDefault="004D0EDB">
      <w:pPr>
        <w:spacing w:line="360" w:lineRule="auto"/>
        <w:rPr>
          <w:rFonts w:ascii="方正仿宋_GBK" w:eastAsia="方正仿宋_GBK" w:hAnsi="宋体"/>
          <w:color w:val="000000"/>
          <w:sz w:val="24"/>
          <w:szCs w:val="24"/>
        </w:rPr>
      </w:pPr>
    </w:p>
    <w:p w14:paraId="6ED7D4B5" w14:textId="77777777" w:rsidR="004D0EDB" w:rsidRDefault="004D0EDB">
      <w:pPr>
        <w:spacing w:line="360" w:lineRule="auto"/>
        <w:ind w:firstLineChars="150" w:firstLine="360"/>
        <w:rPr>
          <w:rFonts w:ascii="方正仿宋_GBK" w:eastAsia="方正仿宋_GBK" w:hAnsi="宋体"/>
          <w:color w:val="000000"/>
          <w:sz w:val="24"/>
          <w:szCs w:val="24"/>
        </w:rPr>
      </w:pPr>
      <w:r>
        <w:rPr>
          <w:rFonts w:ascii="方正仿宋_GBK" w:eastAsia="方正仿宋_GBK" w:hAnsi="宋体" w:hint="eastAsia"/>
          <w:color w:val="000000"/>
          <w:sz w:val="24"/>
          <w:szCs w:val="24"/>
        </w:rPr>
        <w:t>（三）其它优惠承诺（格式自定）</w:t>
      </w:r>
    </w:p>
    <w:p w14:paraId="69082108" w14:textId="77777777" w:rsidR="004D0EDB" w:rsidRDefault="004D0EDB">
      <w:pPr>
        <w:pStyle w:val="3"/>
        <w:spacing w:before="0" w:after="0" w:line="360" w:lineRule="auto"/>
        <w:rPr>
          <w:rFonts w:ascii="方正仿宋_GBK" w:eastAsia="方正仿宋_GBK" w:hAnsi="宋体"/>
          <w:color w:val="000000"/>
          <w:sz w:val="24"/>
          <w:szCs w:val="24"/>
        </w:rPr>
      </w:pPr>
      <w:r>
        <w:rPr>
          <w:rFonts w:ascii="方正仿宋_GBK" w:eastAsia="方正仿宋_GBK" w:hAnsi="宋体"/>
          <w:color w:val="000000"/>
          <w:sz w:val="24"/>
          <w:szCs w:val="24"/>
        </w:rPr>
        <w:br w:type="page"/>
      </w:r>
      <w:bookmarkStart w:id="89" w:name="_Toc80276873"/>
      <w:bookmarkStart w:id="90" w:name="_Toc313008359"/>
      <w:bookmarkStart w:id="91" w:name="_Toc313888363"/>
      <w:bookmarkStart w:id="92" w:name="_Toc342913422"/>
      <w:bookmarkEnd w:id="88"/>
      <w:r>
        <w:rPr>
          <w:rFonts w:ascii="方正仿宋_GBK" w:eastAsia="方正仿宋_GBK" w:hAnsi="宋体" w:hint="eastAsia"/>
          <w:color w:val="000000"/>
          <w:sz w:val="24"/>
          <w:szCs w:val="24"/>
        </w:rPr>
        <w:lastRenderedPageBreak/>
        <w:t>四、资格条件及其他</w:t>
      </w:r>
      <w:bookmarkEnd w:id="89"/>
    </w:p>
    <w:p w14:paraId="77E824B7" w14:textId="77777777" w:rsidR="004D0EDB" w:rsidRDefault="004D0EDB">
      <w:pPr>
        <w:tabs>
          <w:tab w:val="left" w:pos="6300"/>
        </w:tabs>
        <w:snapToGrid w:val="0"/>
        <w:spacing w:line="5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（一）营业执照（副本）或事业单位法人证书（副本）复印件</w:t>
      </w:r>
    </w:p>
    <w:p w14:paraId="1FD58781" w14:textId="77777777" w:rsidR="004D0EDB" w:rsidRDefault="004D0EDB">
      <w:pPr>
        <w:tabs>
          <w:tab w:val="left" w:pos="6300"/>
        </w:tabs>
        <w:snapToGrid w:val="0"/>
        <w:spacing w:line="500" w:lineRule="exact"/>
        <w:ind w:firstLine="570"/>
        <w:rPr>
          <w:rFonts w:ascii="方正仿宋_GBK" w:eastAsia="方正仿宋_GBK" w:hAnsi="宋体"/>
          <w:color w:val="000000"/>
          <w:sz w:val="24"/>
          <w:szCs w:val="24"/>
        </w:rPr>
      </w:pPr>
    </w:p>
    <w:p w14:paraId="5DBC1FA0" w14:textId="77777777" w:rsidR="004D0EDB" w:rsidRDefault="004D0EDB">
      <w:pPr>
        <w:tabs>
          <w:tab w:val="left" w:pos="6300"/>
        </w:tabs>
        <w:snapToGrid w:val="0"/>
        <w:spacing w:line="5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（二）组织机构代码证复印件</w:t>
      </w:r>
    </w:p>
    <w:p w14:paraId="15162D12" w14:textId="77777777" w:rsidR="004D0EDB" w:rsidRDefault="004D0EDB">
      <w:pPr>
        <w:tabs>
          <w:tab w:val="left" w:pos="6300"/>
        </w:tabs>
        <w:snapToGrid w:val="0"/>
        <w:spacing w:line="500" w:lineRule="exact"/>
        <w:ind w:firstLine="570"/>
        <w:rPr>
          <w:rFonts w:ascii="方正仿宋_GBK" w:eastAsia="方正仿宋_GBK" w:hAnsi="宋体"/>
          <w:color w:val="000000"/>
        </w:rPr>
      </w:pPr>
    </w:p>
    <w:p w14:paraId="0ECBCD41" w14:textId="77777777" w:rsidR="004D0EDB" w:rsidRDefault="004D0EDB">
      <w:pPr>
        <w:widowControl/>
        <w:jc w:val="left"/>
        <w:rPr>
          <w:rFonts w:ascii="方正仿宋_GBK" w:eastAsia="方正仿宋_GBK" w:hAnsi="宋体"/>
          <w:color w:val="000000"/>
        </w:rPr>
      </w:pPr>
      <w:r>
        <w:rPr>
          <w:rFonts w:ascii="方正仿宋_GBK" w:eastAsia="方正仿宋_GBK" w:hAnsi="宋体" w:hint="eastAsia"/>
          <w:color w:val="000000"/>
          <w:sz w:val="24"/>
          <w:szCs w:val="18"/>
        </w:rPr>
        <w:t>（三）法定代表人身份证明书（格式）</w:t>
      </w:r>
    </w:p>
    <w:p w14:paraId="3B8DF58E"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5012123D"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项目名称：</w:t>
      </w:r>
      <w:r>
        <w:rPr>
          <w:rFonts w:ascii="方正仿宋_GBK" w:eastAsia="方正仿宋_GBK" w:hAnsi="宋体" w:hint="eastAsia"/>
          <w:color w:val="000000"/>
          <w:sz w:val="24"/>
          <w:u w:val="single"/>
        </w:rPr>
        <w:t xml:space="preserve">                                                </w:t>
      </w:r>
    </w:p>
    <w:p w14:paraId="60529D34"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5C65B512"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（采购人名称）：</w:t>
      </w:r>
    </w:p>
    <w:p w14:paraId="44E063EE"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（法定代表人姓名）在</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（供应商名称）任</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（职务名称）职务，是（供应商名称）</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的法定代表人。</w:t>
      </w:r>
    </w:p>
    <w:p w14:paraId="6F668CFB"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4C3B6C20"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特此证明。</w:t>
      </w:r>
    </w:p>
    <w:p w14:paraId="1EAFD3AE"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5A587BB2"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0F8E526E"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61FCF59D"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（供应商公章）</w:t>
      </w:r>
    </w:p>
    <w:p w14:paraId="406775F5"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5C24FD63"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年   月   日</w:t>
      </w:r>
    </w:p>
    <w:p w14:paraId="1219A073"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7C2D1B50"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（附：法定代表人身份证正反面复印件）</w:t>
      </w:r>
    </w:p>
    <w:p w14:paraId="697DCD76"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1A401C62"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288DA063"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5C4EC610"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55113452"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101105D5"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78198043" w14:textId="77777777" w:rsidR="004D0EDB" w:rsidRDefault="004D0EDB">
      <w:pPr>
        <w:tabs>
          <w:tab w:val="left" w:pos="6300"/>
        </w:tabs>
        <w:snapToGrid w:val="0"/>
        <w:spacing w:line="500" w:lineRule="exact"/>
        <w:ind w:firstLine="570"/>
        <w:rPr>
          <w:rFonts w:ascii="方正仿宋_GBK" w:eastAsia="方正仿宋_GBK" w:hAnsi="宋体"/>
          <w:color w:val="000000"/>
        </w:rPr>
      </w:pPr>
      <w:r>
        <w:rPr>
          <w:color w:val="000000"/>
        </w:rPr>
        <w:br w:type="column"/>
      </w:r>
      <w:r>
        <w:rPr>
          <w:rFonts w:ascii="方正仿宋_GBK" w:eastAsia="方正仿宋_GBK" w:hAnsi="宋体" w:hint="eastAsia"/>
          <w:color w:val="000000"/>
          <w:sz w:val="24"/>
          <w:szCs w:val="18"/>
        </w:rPr>
        <w:lastRenderedPageBreak/>
        <w:t>（四）法定代表人授权委托书（格式）</w:t>
      </w:r>
    </w:p>
    <w:p w14:paraId="055A79E9"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w:t>
      </w:r>
    </w:p>
    <w:p w14:paraId="7B03A4F3"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8"/>
        </w:rPr>
        <w:t>项目名称</w:t>
      </w:r>
      <w:r>
        <w:rPr>
          <w:rFonts w:ascii="方正仿宋_GBK" w:eastAsia="方正仿宋_GBK" w:hAnsi="宋体" w:hint="eastAsia"/>
          <w:color w:val="000000"/>
          <w:sz w:val="24"/>
        </w:rPr>
        <w:t>：</w:t>
      </w:r>
      <w:r>
        <w:rPr>
          <w:rFonts w:ascii="方正仿宋_GBK" w:eastAsia="方正仿宋_GBK" w:hAnsi="宋体" w:hint="eastAsia"/>
          <w:color w:val="000000"/>
          <w:sz w:val="24"/>
          <w:u w:val="single"/>
        </w:rPr>
        <w:t xml:space="preserve">                                                </w:t>
      </w:r>
    </w:p>
    <w:p w14:paraId="55DBFF27"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73D86530"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（采购人名称）：</w:t>
      </w:r>
    </w:p>
    <w:p w14:paraId="4FAEE377"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w:t>
      </w:r>
      <w:proofErr w:type="gramStart"/>
      <w:r>
        <w:rPr>
          <w:rFonts w:ascii="方正仿宋_GBK" w:eastAsia="方正仿宋_GBK" w:hAnsi="宋体" w:hint="eastAsia"/>
          <w:color w:val="000000"/>
          <w:sz w:val="24"/>
        </w:rPr>
        <w:t>商法定</w:t>
      </w:r>
      <w:proofErr w:type="gramEnd"/>
      <w:r>
        <w:rPr>
          <w:rFonts w:ascii="方正仿宋_GBK" w:eastAsia="方正仿宋_GBK" w:hAnsi="宋体" w:hint="eastAsia"/>
          <w:color w:val="000000"/>
          <w:sz w:val="24"/>
        </w:rPr>
        <w:t>代表人名称）是</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（供应商名称）的法定代表人，特授权</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（被授权人姓名及身份证代码）代表我单位全权办理上述项目的投标、签约等具体工作，并签署全部有关文件、协议及合同。</w:t>
      </w:r>
    </w:p>
    <w:p w14:paraId="03591DFB"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我单位对被授权人的签字负全部责任。</w:t>
      </w:r>
    </w:p>
    <w:p w14:paraId="0CDFE02E"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在撤消授权的书面通知以前，本授权书一直有效。被授权人在授权书有效期内签署的所有文件不因授权的撤消而失效。</w:t>
      </w:r>
    </w:p>
    <w:p w14:paraId="03A80ED2"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614D340D"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69D2C58A"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被授权人：                                 供应</w:t>
      </w:r>
      <w:proofErr w:type="gramStart"/>
      <w:r>
        <w:rPr>
          <w:rFonts w:ascii="方正仿宋_GBK" w:eastAsia="方正仿宋_GBK" w:hAnsi="宋体" w:hint="eastAsia"/>
          <w:color w:val="000000"/>
          <w:sz w:val="24"/>
        </w:rPr>
        <w:t>商法定</w:t>
      </w:r>
      <w:proofErr w:type="gramEnd"/>
      <w:r>
        <w:rPr>
          <w:rFonts w:ascii="方正仿宋_GBK" w:eastAsia="方正仿宋_GBK" w:hAnsi="宋体" w:hint="eastAsia"/>
          <w:color w:val="000000"/>
          <w:sz w:val="24"/>
        </w:rPr>
        <w:t>代表人：</w:t>
      </w:r>
    </w:p>
    <w:p w14:paraId="55F131C6" w14:textId="77777777" w:rsidR="004D0EDB" w:rsidRDefault="004D0EDB">
      <w:pPr>
        <w:tabs>
          <w:tab w:val="left" w:pos="6300"/>
        </w:tabs>
        <w:snapToGrid w:val="0"/>
        <w:spacing w:line="500" w:lineRule="exact"/>
        <w:ind w:firstLine="570"/>
        <w:rPr>
          <w:rFonts w:ascii="方正仿宋_GBK" w:eastAsia="方正仿宋_GBK" w:hAnsi="宋体"/>
          <w:color w:val="000000"/>
          <w:sz w:val="24"/>
          <w:szCs w:val="28"/>
        </w:rPr>
      </w:pPr>
      <w:r>
        <w:rPr>
          <w:rFonts w:ascii="方正仿宋_GBK" w:eastAsia="方正仿宋_GBK" w:hAnsi="宋体" w:hint="eastAsia"/>
          <w:color w:val="000000"/>
          <w:sz w:val="24"/>
          <w:szCs w:val="28"/>
        </w:rPr>
        <w:t>（签字或盖章）                                （签字或盖章）</w:t>
      </w:r>
    </w:p>
    <w:p w14:paraId="210F4F53" w14:textId="77777777" w:rsidR="004D0EDB" w:rsidRDefault="004D0EDB">
      <w:pPr>
        <w:tabs>
          <w:tab w:val="left" w:pos="6300"/>
        </w:tabs>
        <w:snapToGrid w:val="0"/>
        <w:spacing w:line="500" w:lineRule="exact"/>
        <w:ind w:firstLine="570"/>
        <w:rPr>
          <w:rFonts w:ascii="方正仿宋_GBK" w:eastAsia="方正仿宋_GBK" w:hAnsi="宋体"/>
          <w:color w:val="000000"/>
          <w:sz w:val="24"/>
          <w:szCs w:val="28"/>
        </w:rPr>
      </w:pPr>
    </w:p>
    <w:p w14:paraId="6362E72F"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644BF394"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（附：被授权人身份证正反面复印件）</w:t>
      </w:r>
    </w:p>
    <w:p w14:paraId="50CC581F"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r>
        <w:rPr>
          <w:rFonts w:ascii="方正仿宋_GBK" w:eastAsia="方正仿宋_GBK" w:hAnsi="宋体" w:hint="eastAsia"/>
          <w:color w:val="000000"/>
          <w:sz w:val="24"/>
        </w:rPr>
        <w:t xml:space="preserve">                                          </w:t>
      </w:r>
    </w:p>
    <w:p w14:paraId="4A5D718E"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7DDA3BAF"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3830A661" w14:textId="77777777" w:rsidR="004D0EDB" w:rsidRDefault="004D0EDB">
      <w:pPr>
        <w:tabs>
          <w:tab w:val="left" w:pos="6300"/>
        </w:tabs>
        <w:snapToGrid w:val="0"/>
        <w:spacing w:line="500" w:lineRule="exact"/>
        <w:ind w:right="480" w:firstLine="570"/>
        <w:jc w:val="right"/>
        <w:rPr>
          <w:rFonts w:ascii="方正仿宋_GBK" w:eastAsia="方正仿宋_GBK" w:hAnsi="宋体"/>
          <w:color w:val="000000"/>
          <w:sz w:val="24"/>
        </w:rPr>
      </w:pPr>
      <w:r>
        <w:rPr>
          <w:rFonts w:ascii="方正仿宋_GBK" w:eastAsia="方正仿宋_GBK" w:hAnsi="宋体" w:hint="eastAsia"/>
          <w:color w:val="000000"/>
          <w:sz w:val="24"/>
        </w:rPr>
        <w:t>（供应商公章）</w:t>
      </w:r>
    </w:p>
    <w:p w14:paraId="3D6BB02E" w14:textId="77777777" w:rsidR="004D0EDB" w:rsidRDefault="004D0EDB">
      <w:pPr>
        <w:tabs>
          <w:tab w:val="left" w:pos="6300"/>
        </w:tabs>
        <w:snapToGrid w:val="0"/>
        <w:spacing w:line="500" w:lineRule="exact"/>
        <w:ind w:right="480" w:firstLine="570"/>
        <w:jc w:val="right"/>
        <w:rPr>
          <w:rFonts w:ascii="方正仿宋_GBK" w:eastAsia="方正仿宋_GBK" w:hAnsi="宋体"/>
          <w:color w:val="000000"/>
          <w:sz w:val="24"/>
        </w:rPr>
      </w:pPr>
      <w:r>
        <w:rPr>
          <w:rFonts w:ascii="方正仿宋_GBK" w:eastAsia="方正仿宋_GBK" w:hAnsi="宋体" w:hint="eastAsia"/>
          <w:color w:val="000000"/>
          <w:sz w:val="24"/>
        </w:rPr>
        <w:t>年   月   日</w:t>
      </w:r>
    </w:p>
    <w:p w14:paraId="67529F7D" w14:textId="77777777" w:rsidR="004D0EDB" w:rsidRDefault="004D0EDB">
      <w:pPr>
        <w:tabs>
          <w:tab w:val="left" w:pos="6300"/>
        </w:tabs>
        <w:snapToGrid w:val="0"/>
        <w:spacing w:line="500" w:lineRule="exact"/>
        <w:ind w:right="480" w:firstLine="570"/>
        <w:jc w:val="right"/>
        <w:rPr>
          <w:rFonts w:ascii="方正仿宋_GBK" w:eastAsia="方正仿宋_GBK" w:hAnsi="宋体"/>
          <w:color w:val="000000"/>
          <w:sz w:val="24"/>
        </w:rPr>
      </w:pPr>
    </w:p>
    <w:p w14:paraId="67BD62E3" w14:textId="77777777" w:rsidR="004D0EDB" w:rsidRDefault="004D0EDB">
      <w:pPr>
        <w:tabs>
          <w:tab w:val="left" w:pos="6300"/>
        </w:tabs>
        <w:snapToGrid w:val="0"/>
        <w:spacing w:line="500" w:lineRule="exact"/>
        <w:ind w:right="480" w:firstLine="570"/>
        <w:jc w:val="right"/>
        <w:rPr>
          <w:rFonts w:ascii="方正仿宋_GBK" w:eastAsia="方正仿宋_GBK" w:hAnsi="宋体"/>
          <w:color w:val="000000"/>
          <w:sz w:val="24"/>
        </w:rPr>
      </w:pPr>
    </w:p>
    <w:p w14:paraId="67878E8E" w14:textId="77777777" w:rsidR="004D0EDB" w:rsidRDefault="004D0EDB">
      <w:pPr>
        <w:tabs>
          <w:tab w:val="left" w:pos="6300"/>
        </w:tabs>
        <w:snapToGrid w:val="0"/>
        <w:spacing w:line="500" w:lineRule="exact"/>
        <w:ind w:right="480" w:firstLine="570"/>
        <w:jc w:val="right"/>
        <w:rPr>
          <w:rFonts w:ascii="方正仿宋_GBK" w:eastAsia="方正仿宋_GBK" w:hAnsi="宋体"/>
          <w:color w:val="000000"/>
          <w:sz w:val="24"/>
        </w:rPr>
      </w:pPr>
    </w:p>
    <w:p w14:paraId="5674D399" w14:textId="77777777" w:rsidR="004D0EDB" w:rsidRDefault="004D0EDB">
      <w:pPr>
        <w:tabs>
          <w:tab w:val="left" w:pos="6300"/>
        </w:tabs>
        <w:snapToGrid w:val="0"/>
        <w:spacing w:line="500" w:lineRule="exact"/>
        <w:ind w:right="480" w:firstLine="570"/>
        <w:jc w:val="right"/>
        <w:rPr>
          <w:rFonts w:ascii="方正仿宋_GBK" w:eastAsia="方正仿宋_GBK" w:hAnsi="宋体"/>
          <w:color w:val="000000"/>
          <w:sz w:val="24"/>
        </w:rPr>
      </w:pPr>
    </w:p>
    <w:p w14:paraId="5AE671A4" w14:textId="77777777" w:rsidR="004D0EDB" w:rsidRDefault="004D0EDB">
      <w:pPr>
        <w:tabs>
          <w:tab w:val="left" w:pos="6300"/>
        </w:tabs>
        <w:snapToGrid w:val="0"/>
        <w:spacing w:line="500" w:lineRule="exact"/>
        <w:ind w:right="480" w:firstLine="570"/>
        <w:jc w:val="right"/>
        <w:rPr>
          <w:rFonts w:ascii="方正仿宋_GBK" w:eastAsia="方正仿宋_GBK" w:hAnsi="宋体"/>
          <w:color w:val="000000"/>
          <w:sz w:val="24"/>
        </w:rPr>
      </w:pPr>
    </w:p>
    <w:p w14:paraId="55A29158" w14:textId="77777777" w:rsidR="004D0EDB" w:rsidRDefault="004D0EDB">
      <w:pPr>
        <w:tabs>
          <w:tab w:val="left" w:pos="6300"/>
        </w:tabs>
        <w:snapToGrid w:val="0"/>
        <w:spacing w:line="500" w:lineRule="exact"/>
        <w:rPr>
          <w:rFonts w:ascii="方正仿宋_GBK" w:eastAsia="方正仿宋_GBK" w:hAnsi="宋体"/>
          <w:color w:val="000000"/>
          <w:sz w:val="24"/>
          <w:szCs w:val="18"/>
        </w:rPr>
      </w:pPr>
      <w:r>
        <w:rPr>
          <w:rFonts w:ascii="方正仿宋_GBK" w:eastAsia="方正仿宋_GBK" w:hAnsi="宋体" w:hint="eastAsia"/>
          <w:color w:val="000000"/>
          <w:sz w:val="24"/>
          <w:szCs w:val="18"/>
        </w:rPr>
        <w:lastRenderedPageBreak/>
        <w:t>（五）财务状况报告（表）复印件，本年度新成立的公司提供提交响应文件截止时间前一个月的财务状况报告（表）复印件（新成立公司不足一个月的除外）</w:t>
      </w:r>
    </w:p>
    <w:p w14:paraId="58AEC4F8" w14:textId="77777777" w:rsidR="004D0EDB" w:rsidRDefault="004D0EDB">
      <w:pPr>
        <w:tabs>
          <w:tab w:val="left" w:pos="6300"/>
        </w:tabs>
        <w:snapToGrid w:val="0"/>
        <w:spacing w:line="500" w:lineRule="exact"/>
        <w:rPr>
          <w:rFonts w:ascii="方正仿宋_GBK" w:eastAsia="方正仿宋_GBK" w:hAnsi="宋体"/>
          <w:color w:val="000000"/>
          <w:sz w:val="24"/>
          <w:szCs w:val="24"/>
        </w:rPr>
      </w:pPr>
    </w:p>
    <w:p w14:paraId="43C73C6E" w14:textId="77777777" w:rsidR="004D0EDB" w:rsidRDefault="004D0EDB">
      <w:pPr>
        <w:tabs>
          <w:tab w:val="left" w:pos="6300"/>
        </w:tabs>
        <w:snapToGrid w:val="0"/>
        <w:spacing w:line="50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（六）书面声明</w:t>
      </w:r>
    </w:p>
    <w:p w14:paraId="4D6615BC"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605CBBF7"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szCs w:val="28"/>
        </w:rPr>
        <w:t>项目名称</w:t>
      </w:r>
      <w:r>
        <w:rPr>
          <w:rFonts w:ascii="方正仿宋_GBK" w:eastAsia="方正仿宋_GBK" w:hAnsi="宋体" w:hint="eastAsia"/>
          <w:color w:val="000000"/>
          <w:sz w:val="24"/>
        </w:rPr>
        <w:t>：</w:t>
      </w:r>
      <w:r>
        <w:rPr>
          <w:rFonts w:ascii="方正仿宋_GBK" w:eastAsia="方正仿宋_GBK" w:hAnsi="宋体" w:hint="eastAsia"/>
          <w:color w:val="000000"/>
          <w:sz w:val="24"/>
          <w:u w:val="single"/>
        </w:rPr>
        <w:t xml:space="preserve">                                                </w:t>
      </w:r>
    </w:p>
    <w:p w14:paraId="60A3D76F"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088C9BF6"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致：</w:t>
      </w: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（采购人名称）：</w:t>
      </w:r>
    </w:p>
    <w:p w14:paraId="1547EFA8"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u w:val="single"/>
        </w:rPr>
        <w:t xml:space="preserve">                      </w:t>
      </w:r>
      <w:r>
        <w:rPr>
          <w:rFonts w:ascii="方正仿宋_GBK" w:eastAsia="方正仿宋_GBK" w:hAnsi="宋体" w:hint="eastAsia"/>
          <w:color w:val="000000"/>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  “失信被执行人”、 “重大税收违法案件当事人名单”中，并随时接受采购人的检查验证，符合《政府采购法》规定的供应商资格条件。我方对以上声明负全部法律责任。</w:t>
      </w:r>
    </w:p>
    <w:p w14:paraId="03C1B7DB"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rPr>
      </w:pPr>
      <w:r>
        <w:rPr>
          <w:rFonts w:ascii="方正仿宋_GBK" w:eastAsia="方正仿宋_GBK" w:hAnsi="宋体" w:hint="eastAsia"/>
          <w:color w:val="000000"/>
          <w:sz w:val="24"/>
        </w:rPr>
        <w:t>特此声明。</w:t>
      </w:r>
    </w:p>
    <w:p w14:paraId="39B70C66" w14:textId="77777777" w:rsidR="004D0EDB" w:rsidRDefault="004D0EDB">
      <w:pPr>
        <w:tabs>
          <w:tab w:val="left" w:pos="6300"/>
        </w:tabs>
        <w:snapToGrid w:val="0"/>
        <w:spacing w:line="500" w:lineRule="exact"/>
        <w:ind w:firstLine="570"/>
        <w:rPr>
          <w:rFonts w:ascii="方正仿宋_GBK" w:eastAsia="方正仿宋_GBK" w:hAnsi="宋体"/>
          <w:color w:val="000000"/>
          <w:sz w:val="24"/>
        </w:rPr>
      </w:pPr>
    </w:p>
    <w:p w14:paraId="3E63759A" w14:textId="77777777" w:rsidR="004D0EDB" w:rsidRDefault="004D0EDB">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供应商应将信用中国网站及中国政府采购网查询结果附后（查询时间为本项目采购公告发布之日起至提交响应文件截止时间前）。</w:t>
      </w:r>
    </w:p>
    <w:p w14:paraId="08A378E7" w14:textId="77777777" w:rsidR="004D0EDB" w:rsidRDefault="004D0EDB">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 信用中国网站（</w:t>
      </w:r>
      <w:hyperlink r:id="rId14" w:history="1">
        <w:r>
          <w:rPr>
            <w:rFonts w:hint="eastAsia"/>
            <w:color w:val="000000"/>
            <w:sz w:val="24"/>
            <w:szCs w:val="24"/>
          </w:rPr>
          <w:t>www.creditchina.gov.cn</w:t>
        </w:r>
      </w:hyperlink>
      <w:r>
        <w:rPr>
          <w:rFonts w:ascii="方正仿宋_GBK" w:eastAsia="方正仿宋_GBK" w:hAnsi="宋体" w:hint="eastAsia"/>
          <w:color w:val="000000"/>
          <w:sz w:val="24"/>
          <w:szCs w:val="24"/>
        </w:rPr>
        <w:t>）查询结果（提供查询结果网页打印件或截图，并加盖供应商公章）</w:t>
      </w:r>
    </w:p>
    <w:p w14:paraId="0261F53D" w14:textId="77777777" w:rsidR="004D0EDB" w:rsidRDefault="004D0EDB">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1.1“失信被执行人”查询结果；</w:t>
      </w:r>
    </w:p>
    <w:p w14:paraId="0309C4EF" w14:textId="77777777" w:rsidR="004D0EDB" w:rsidRDefault="004D0EDB">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1.2“重大税收违法案件当事人名单”查询结果；</w:t>
      </w:r>
    </w:p>
    <w:p w14:paraId="28D4B8E7"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18"/>
        </w:rPr>
      </w:pPr>
    </w:p>
    <w:p w14:paraId="03C6499D"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18"/>
        </w:rPr>
      </w:pPr>
    </w:p>
    <w:p w14:paraId="6902B3BF"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18"/>
        </w:rPr>
      </w:pPr>
    </w:p>
    <w:p w14:paraId="27B68A91"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18"/>
        </w:rPr>
      </w:pPr>
    </w:p>
    <w:p w14:paraId="20EEB0E6"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18"/>
        </w:rPr>
      </w:pPr>
    </w:p>
    <w:p w14:paraId="00052154"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18"/>
        </w:rPr>
      </w:pPr>
    </w:p>
    <w:p w14:paraId="5FDC48B7" w14:textId="77777777" w:rsidR="004D0EDB" w:rsidRDefault="004D0EDB">
      <w:pPr>
        <w:tabs>
          <w:tab w:val="left" w:pos="6300"/>
        </w:tabs>
        <w:snapToGrid w:val="0"/>
        <w:spacing w:line="500" w:lineRule="exact"/>
        <w:ind w:firstLineChars="200" w:firstLine="480"/>
        <w:rPr>
          <w:rFonts w:ascii="方正仿宋_GBK" w:eastAsia="方正仿宋_GBK" w:hAnsi="宋体"/>
          <w:color w:val="000000"/>
          <w:sz w:val="24"/>
          <w:szCs w:val="18"/>
        </w:rPr>
      </w:pPr>
    </w:p>
    <w:p w14:paraId="20DE6CF9" w14:textId="77777777" w:rsidR="004D0EDB" w:rsidRDefault="004D0EDB">
      <w:pPr>
        <w:tabs>
          <w:tab w:val="left" w:pos="6300"/>
        </w:tabs>
        <w:snapToGrid w:val="0"/>
        <w:spacing w:line="400" w:lineRule="exact"/>
        <w:ind w:firstLineChars="250" w:firstLine="600"/>
        <w:rPr>
          <w:rFonts w:ascii="方正仿宋_GBK" w:eastAsia="方正仿宋_GBK" w:hAnsi="宋体"/>
          <w:color w:val="000000"/>
          <w:sz w:val="24"/>
          <w:szCs w:val="18"/>
        </w:rPr>
      </w:pPr>
      <w:r>
        <w:rPr>
          <w:rFonts w:ascii="方正仿宋_GBK" w:eastAsia="方正仿宋_GBK" w:hAnsi="宋体" w:hint="eastAsia"/>
          <w:color w:val="000000"/>
          <w:sz w:val="24"/>
          <w:szCs w:val="18"/>
        </w:rPr>
        <w:lastRenderedPageBreak/>
        <w:t>（七）税务登记证（副本）复印件和社会保险缴纳证明材料</w:t>
      </w:r>
    </w:p>
    <w:p w14:paraId="100761A7" w14:textId="77777777" w:rsidR="004D0EDB" w:rsidRDefault="004D0EDB">
      <w:pPr>
        <w:tabs>
          <w:tab w:val="left" w:pos="6300"/>
        </w:tabs>
        <w:snapToGrid w:val="0"/>
        <w:spacing w:line="400" w:lineRule="exact"/>
        <w:ind w:firstLineChars="250" w:firstLine="600"/>
        <w:rPr>
          <w:rFonts w:ascii="方正仿宋_GBK" w:eastAsia="方正仿宋_GBK" w:hAnsi="宋体"/>
          <w:color w:val="000000"/>
          <w:sz w:val="24"/>
          <w:szCs w:val="18"/>
        </w:rPr>
      </w:pPr>
      <w:r>
        <w:rPr>
          <w:rFonts w:ascii="方正仿宋_GBK" w:eastAsia="方正仿宋_GBK" w:hAnsi="宋体" w:hint="eastAsia"/>
          <w:color w:val="000000"/>
          <w:sz w:val="24"/>
          <w:szCs w:val="18"/>
        </w:rPr>
        <w:t>（八）特定资格条件证书或证明文件</w:t>
      </w:r>
    </w:p>
    <w:p w14:paraId="063A0B4E" w14:textId="77777777" w:rsidR="004D0EDB" w:rsidRDefault="004D0EDB">
      <w:pPr>
        <w:tabs>
          <w:tab w:val="left" w:pos="6300"/>
        </w:tabs>
        <w:snapToGrid w:val="0"/>
        <w:spacing w:line="400" w:lineRule="exact"/>
        <w:ind w:firstLineChars="200" w:firstLine="480"/>
        <w:rPr>
          <w:rFonts w:ascii="方正仿宋_GBK" w:eastAsia="方正仿宋_GBK" w:hAnsi="宋体"/>
          <w:color w:val="000000"/>
          <w:sz w:val="24"/>
          <w:szCs w:val="18"/>
        </w:rPr>
      </w:pPr>
      <w:r>
        <w:rPr>
          <w:rFonts w:ascii="方正仿宋_GBK" w:eastAsia="方正仿宋_GBK" w:hAnsi="宋体" w:hint="eastAsia"/>
          <w:color w:val="000000"/>
          <w:sz w:val="24"/>
          <w:szCs w:val="18"/>
        </w:rPr>
        <w:t>说明：供应商按“三证合一”登记制度办理营业执照的，组织机构代码证和税务登记证以供应商所提供的营业执照（副本）复印件为准。</w:t>
      </w:r>
    </w:p>
    <w:p w14:paraId="7BD05552" w14:textId="77777777" w:rsidR="004D0EDB" w:rsidRDefault="004D0EDB">
      <w:pPr>
        <w:pStyle w:val="3"/>
        <w:spacing w:before="0" w:after="0" w:line="400" w:lineRule="exact"/>
        <w:rPr>
          <w:rFonts w:ascii="方正仿宋_GBK" w:eastAsia="方正仿宋_GBK" w:hAnsi="宋体"/>
          <w:color w:val="000000"/>
          <w:sz w:val="24"/>
          <w:szCs w:val="24"/>
        </w:rPr>
      </w:pPr>
      <w:bookmarkStart w:id="93" w:name="_Toc80276874"/>
      <w:r>
        <w:rPr>
          <w:rFonts w:ascii="方正仿宋_GBK" w:eastAsia="方正仿宋_GBK" w:hAnsi="宋体" w:hint="eastAsia"/>
          <w:color w:val="000000"/>
          <w:sz w:val="24"/>
          <w:szCs w:val="24"/>
        </w:rPr>
        <w:t>五、</w:t>
      </w:r>
      <w:bookmarkEnd w:id="90"/>
      <w:bookmarkEnd w:id="91"/>
      <w:bookmarkEnd w:id="92"/>
      <w:r>
        <w:rPr>
          <w:rFonts w:ascii="方正仿宋_GBK" w:eastAsia="方正仿宋_GBK" w:hint="eastAsia"/>
          <w:color w:val="000000"/>
          <w:sz w:val="24"/>
          <w:szCs w:val="24"/>
        </w:rPr>
        <w:t>其他应提供的资料</w:t>
      </w:r>
      <w:bookmarkEnd w:id="93"/>
    </w:p>
    <w:p w14:paraId="02662E84" w14:textId="77777777" w:rsidR="004D0EDB" w:rsidRDefault="004D0EDB">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其他与项目有关的资料（自附）：供应</w:t>
      </w:r>
      <w:proofErr w:type="gramStart"/>
      <w:r>
        <w:rPr>
          <w:rFonts w:ascii="方正仿宋_GBK" w:eastAsia="方正仿宋_GBK" w:hAnsi="宋体" w:hint="eastAsia"/>
          <w:color w:val="000000"/>
          <w:sz w:val="24"/>
          <w:szCs w:val="24"/>
        </w:rPr>
        <w:t>商总体</w:t>
      </w:r>
      <w:proofErr w:type="gramEnd"/>
      <w:r>
        <w:rPr>
          <w:rFonts w:ascii="方正仿宋_GBK" w:eastAsia="方正仿宋_GBK" w:hAnsi="宋体" w:hint="eastAsia"/>
          <w:color w:val="000000"/>
          <w:sz w:val="24"/>
          <w:szCs w:val="24"/>
        </w:rPr>
        <w:t>情况介绍、其他与本项目有关的资料等。</w:t>
      </w:r>
    </w:p>
    <w:p w14:paraId="25133E05" w14:textId="77777777" w:rsidR="004D0EDB" w:rsidRDefault="004D0EDB">
      <w:pPr>
        <w:spacing w:line="360" w:lineRule="auto"/>
        <w:ind w:firstLineChars="200" w:firstLine="560"/>
        <w:jc w:val="center"/>
        <w:rPr>
          <w:rFonts w:ascii="方正仿宋_GBK" w:eastAsia="方正仿宋_GBK" w:hAnsi="宋体"/>
          <w:color w:val="000000"/>
        </w:rPr>
      </w:pPr>
    </w:p>
    <w:p w14:paraId="6E3F04E8" w14:textId="77777777" w:rsidR="004D0EDB" w:rsidRDefault="004D0EDB">
      <w:pPr>
        <w:rPr>
          <w:color w:val="000000"/>
        </w:rPr>
      </w:pPr>
    </w:p>
    <w:p w14:paraId="02AC26E1" w14:textId="77777777" w:rsidR="004D0EDB" w:rsidRDefault="004D0EDB">
      <w:pPr>
        <w:rPr>
          <w:color w:val="000000"/>
        </w:rPr>
      </w:pPr>
    </w:p>
    <w:p w14:paraId="215C3D1D" w14:textId="77777777" w:rsidR="004D0EDB" w:rsidRDefault="004D0EDB">
      <w:pPr>
        <w:rPr>
          <w:color w:val="000000"/>
        </w:rPr>
      </w:pPr>
    </w:p>
    <w:p w14:paraId="6AA13DED" w14:textId="77777777" w:rsidR="004D0EDB" w:rsidRDefault="004D0EDB">
      <w:pPr>
        <w:rPr>
          <w:color w:val="000000"/>
        </w:rPr>
      </w:pPr>
    </w:p>
    <w:p w14:paraId="46D1AD60" w14:textId="77777777" w:rsidR="004D0EDB" w:rsidRDefault="004D0EDB">
      <w:pPr>
        <w:rPr>
          <w:color w:val="000000"/>
        </w:rPr>
      </w:pPr>
    </w:p>
    <w:p w14:paraId="74F51483" w14:textId="77777777" w:rsidR="004D0EDB" w:rsidRDefault="004D0EDB">
      <w:pPr>
        <w:rPr>
          <w:color w:val="000000"/>
        </w:rPr>
      </w:pPr>
    </w:p>
    <w:p w14:paraId="7920E138" w14:textId="77777777" w:rsidR="004D0EDB" w:rsidRDefault="004D0EDB">
      <w:pPr>
        <w:rPr>
          <w:color w:val="000000"/>
        </w:rPr>
      </w:pPr>
    </w:p>
    <w:p w14:paraId="7D6D1674" w14:textId="77777777" w:rsidR="004D0EDB" w:rsidRDefault="004D0EDB">
      <w:pPr>
        <w:jc w:val="center"/>
        <w:rPr>
          <w:color w:val="000000"/>
        </w:rPr>
      </w:pPr>
    </w:p>
    <w:p w14:paraId="5D035CBF" w14:textId="77777777" w:rsidR="004D0EDB" w:rsidRDefault="004D0EDB">
      <w:pPr>
        <w:jc w:val="center"/>
        <w:rPr>
          <w:color w:val="000000"/>
        </w:rPr>
      </w:pPr>
    </w:p>
    <w:p w14:paraId="6509E7EC" w14:textId="77777777" w:rsidR="004D0EDB" w:rsidRDefault="004D0EDB">
      <w:pPr>
        <w:jc w:val="center"/>
        <w:rPr>
          <w:color w:val="000000"/>
        </w:rPr>
      </w:pPr>
    </w:p>
    <w:p w14:paraId="48132F16" w14:textId="77777777" w:rsidR="004D0EDB" w:rsidRDefault="004D0EDB">
      <w:pPr>
        <w:jc w:val="center"/>
        <w:rPr>
          <w:color w:val="000000"/>
        </w:rPr>
      </w:pPr>
    </w:p>
    <w:p w14:paraId="23023D7B" w14:textId="77777777" w:rsidR="004D0EDB" w:rsidRDefault="004D0EDB">
      <w:pPr>
        <w:jc w:val="center"/>
        <w:rPr>
          <w:color w:val="000000"/>
        </w:rPr>
      </w:pPr>
    </w:p>
    <w:p w14:paraId="27FD4D09" w14:textId="77777777" w:rsidR="004D0EDB" w:rsidRDefault="004D0EDB">
      <w:pPr>
        <w:jc w:val="center"/>
        <w:rPr>
          <w:color w:val="000000"/>
        </w:rPr>
      </w:pPr>
    </w:p>
    <w:p w14:paraId="3B811255" w14:textId="77777777" w:rsidR="004D0EDB" w:rsidRDefault="004D0EDB">
      <w:pPr>
        <w:jc w:val="center"/>
        <w:rPr>
          <w:color w:val="000000"/>
        </w:rPr>
      </w:pPr>
    </w:p>
    <w:p w14:paraId="61A92C55" w14:textId="77777777" w:rsidR="004D0EDB" w:rsidRDefault="004D0EDB">
      <w:pPr>
        <w:jc w:val="center"/>
        <w:rPr>
          <w:color w:val="000000"/>
        </w:rPr>
        <w:sectPr w:rsidR="004D0EDB">
          <w:pgSz w:w="11907" w:h="16840"/>
          <w:pgMar w:top="1134" w:right="1191" w:bottom="1134" w:left="1304" w:header="851" w:footer="992" w:gutter="0"/>
          <w:pgNumType w:fmt="numberInDash"/>
          <w:cols w:space="720"/>
          <w:docGrid w:linePitch="380" w:charSpace="-5735"/>
        </w:sectPr>
      </w:pPr>
    </w:p>
    <w:p w14:paraId="32169079" w14:textId="77777777" w:rsidR="004D0EDB" w:rsidRDefault="004D0EDB">
      <w:pPr>
        <w:pStyle w:val="2"/>
        <w:spacing w:beforeLines="100" w:before="240" w:after="0" w:line="360" w:lineRule="auto"/>
        <w:jc w:val="center"/>
      </w:pPr>
      <w:bookmarkStart w:id="94" w:name="_Toc80276875"/>
      <w:r>
        <w:rPr>
          <w:rFonts w:hint="eastAsia"/>
        </w:rPr>
        <w:lastRenderedPageBreak/>
        <w:t>第七篇</w:t>
      </w:r>
      <w:r>
        <w:rPr>
          <w:rFonts w:hint="eastAsia"/>
        </w:rPr>
        <w:t xml:space="preserve"> </w:t>
      </w:r>
      <w:r>
        <w:rPr>
          <w:rFonts w:hint="eastAsia"/>
        </w:rPr>
        <w:t>评审标准</w:t>
      </w:r>
      <w:bookmarkEnd w:id="94"/>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1213"/>
        <w:gridCol w:w="874"/>
        <w:gridCol w:w="4502"/>
        <w:gridCol w:w="2469"/>
      </w:tblGrid>
      <w:tr w:rsidR="004D0EDB" w14:paraId="30F32B5D" w14:textId="77777777" w:rsidTr="00643682">
        <w:trPr>
          <w:cantSplit/>
          <w:trHeight w:val="492"/>
          <w:tblHeader/>
        </w:trPr>
        <w:tc>
          <w:tcPr>
            <w:tcW w:w="678" w:type="dxa"/>
            <w:vAlign w:val="center"/>
          </w:tcPr>
          <w:p w14:paraId="26B13266" w14:textId="77777777" w:rsidR="004D0EDB" w:rsidRDefault="004D0EDB" w:rsidP="00907304">
            <w:pPr>
              <w:spacing w:line="240" w:lineRule="exact"/>
              <w:ind w:firstLine="28"/>
              <w:jc w:val="center"/>
              <w:rPr>
                <w:rFonts w:ascii="宋体" w:hAnsi="宋体"/>
                <w:b/>
                <w:sz w:val="21"/>
                <w:szCs w:val="21"/>
              </w:rPr>
            </w:pPr>
            <w:r>
              <w:rPr>
                <w:rFonts w:ascii="宋体" w:hAnsi="宋体" w:hint="eastAsia"/>
                <w:b/>
                <w:sz w:val="21"/>
                <w:szCs w:val="21"/>
              </w:rPr>
              <w:t>序号</w:t>
            </w:r>
          </w:p>
        </w:tc>
        <w:tc>
          <w:tcPr>
            <w:tcW w:w="1213" w:type="dxa"/>
            <w:vAlign w:val="center"/>
          </w:tcPr>
          <w:p w14:paraId="76E72E9F" w14:textId="77777777" w:rsidR="004D0EDB" w:rsidRDefault="004D0EDB" w:rsidP="00907304">
            <w:pPr>
              <w:spacing w:line="240" w:lineRule="exact"/>
              <w:ind w:firstLine="28"/>
              <w:jc w:val="center"/>
              <w:rPr>
                <w:rFonts w:ascii="宋体" w:hAnsi="宋体"/>
                <w:b/>
                <w:sz w:val="21"/>
                <w:szCs w:val="21"/>
              </w:rPr>
            </w:pPr>
            <w:r>
              <w:rPr>
                <w:rFonts w:ascii="宋体" w:hAnsi="宋体" w:hint="eastAsia"/>
                <w:b/>
                <w:sz w:val="21"/>
                <w:szCs w:val="21"/>
              </w:rPr>
              <w:t>评分</w:t>
            </w:r>
            <w:proofErr w:type="gramStart"/>
            <w:r>
              <w:rPr>
                <w:rFonts w:ascii="宋体" w:hAnsi="宋体" w:hint="eastAsia"/>
                <w:b/>
                <w:sz w:val="21"/>
                <w:szCs w:val="21"/>
              </w:rPr>
              <w:t>因素及权值</w:t>
            </w:r>
            <w:proofErr w:type="gramEnd"/>
          </w:p>
        </w:tc>
        <w:tc>
          <w:tcPr>
            <w:tcW w:w="874" w:type="dxa"/>
            <w:vAlign w:val="center"/>
          </w:tcPr>
          <w:p w14:paraId="1DF4731D" w14:textId="77777777" w:rsidR="004D0EDB" w:rsidRDefault="004D0EDB" w:rsidP="00907304">
            <w:pPr>
              <w:spacing w:line="240" w:lineRule="exact"/>
              <w:ind w:firstLine="28"/>
              <w:jc w:val="center"/>
              <w:rPr>
                <w:rFonts w:ascii="宋体" w:hAnsi="宋体"/>
                <w:b/>
                <w:sz w:val="21"/>
                <w:szCs w:val="21"/>
              </w:rPr>
            </w:pPr>
            <w:r>
              <w:rPr>
                <w:rFonts w:ascii="宋体" w:hAnsi="宋体" w:hint="eastAsia"/>
                <w:b/>
                <w:sz w:val="21"/>
                <w:szCs w:val="21"/>
              </w:rPr>
              <w:t>分值</w:t>
            </w:r>
          </w:p>
        </w:tc>
        <w:tc>
          <w:tcPr>
            <w:tcW w:w="4502" w:type="dxa"/>
            <w:vAlign w:val="center"/>
          </w:tcPr>
          <w:p w14:paraId="45F0E1FF" w14:textId="77777777" w:rsidR="004D0EDB" w:rsidRDefault="004D0EDB" w:rsidP="00907304">
            <w:pPr>
              <w:spacing w:line="240" w:lineRule="exact"/>
              <w:ind w:firstLine="28"/>
              <w:jc w:val="center"/>
              <w:rPr>
                <w:rFonts w:ascii="宋体" w:hAnsi="宋体"/>
                <w:b/>
                <w:sz w:val="21"/>
                <w:szCs w:val="21"/>
              </w:rPr>
            </w:pPr>
            <w:r>
              <w:rPr>
                <w:rFonts w:ascii="宋体" w:hAnsi="宋体" w:hint="eastAsia"/>
                <w:b/>
                <w:sz w:val="21"/>
                <w:szCs w:val="21"/>
              </w:rPr>
              <w:t>评分标准</w:t>
            </w:r>
          </w:p>
        </w:tc>
        <w:tc>
          <w:tcPr>
            <w:tcW w:w="2469" w:type="dxa"/>
            <w:vAlign w:val="center"/>
          </w:tcPr>
          <w:p w14:paraId="451AD1E6" w14:textId="77777777" w:rsidR="004D0EDB" w:rsidRDefault="004D0EDB" w:rsidP="00907304">
            <w:pPr>
              <w:pStyle w:val="aff1"/>
              <w:spacing w:before="0" w:after="0" w:line="240" w:lineRule="exact"/>
              <w:ind w:firstLineChars="500" w:firstLine="1054"/>
              <w:jc w:val="both"/>
              <w:rPr>
                <w:rFonts w:ascii="宋体" w:eastAsia="宋体" w:hAnsi="宋体"/>
                <w:sz w:val="21"/>
                <w:szCs w:val="21"/>
              </w:rPr>
            </w:pPr>
            <w:r>
              <w:rPr>
                <w:rFonts w:ascii="宋体" w:eastAsia="宋体" w:hAnsi="宋体" w:hint="eastAsia"/>
                <w:sz w:val="21"/>
                <w:szCs w:val="21"/>
              </w:rPr>
              <w:t>说明</w:t>
            </w:r>
          </w:p>
        </w:tc>
      </w:tr>
      <w:tr w:rsidR="004D0EDB" w14:paraId="02A53372" w14:textId="77777777">
        <w:trPr>
          <w:cantSplit/>
          <w:trHeight w:val="492"/>
        </w:trPr>
        <w:tc>
          <w:tcPr>
            <w:tcW w:w="678" w:type="dxa"/>
            <w:vAlign w:val="center"/>
          </w:tcPr>
          <w:p w14:paraId="7BD35B35" w14:textId="77777777" w:rsidR="004D0EDB" w:rsidRDefault="004D0EDB" w:rsidP="00907304">
            <w:pPr>
              <w:spacing w:line="240" w:lineRule="exact"/>
              <w:ind w:firstLine="28"/>
              <w:jc w:val="center"/>
              <w:rPr>
                <w:rFonts w:ascii="宋体" w:hAnsi="宋体"/>
                <w:sz w:val="21"/>
                <w:szCs w:val="21"/>
              </w:rPr>
            </w:pPr>
            <w:r>
              <w:rPr>
                <w:rFonts w:ascii="宋体" w:hAnsi="宋体" w:hint="eastAsia"/>
                <w:sz w:val="21"/>
                <w:szCs w:val="21"/>
              </w:rPr>
              <w:t>1</w:t>
            </w:r>
          </w:p>
        </w:tc>
        <w:tc>
          <w:tcPr>
            <w:tcW w:w="1213" w:type="dxa"/>
            <w:vAlign w:val="center"/>
          </w:tcPr>
          <w:p w14:paraId="765F0AF1" w14:textId="77777777" w:rsidR="004D0EDB" w:rsidRDefault="004D0EDB" w:rsidP="00907304">
            <w:pPr>
              <w:spacing w:line="240" w:lineRule="exact"/>
              <w:ind w:firstLine="28"/>
              <w:jc w:val="center"/>
              <w:rPr>
                <w:rFonts w:ascii="宋体" w:hAnsi="宋体"/>
                <w:sz w:val="21"/>
                <w:szCs w:val="21"/>
              </w:rPr>
            </w:pPr>
            <w:r>
              <w:rPr>
                <w:rFonts w:ascii="宋体" w:hAnsi="宋体" w:hint="eastAsia"/>
                <w:sz w:val="21"/>
                <w:szCs w:val="21"/>
              </w:rPr>
              <w:t>投标报价</w:t>
            </w:r>
          </w:p>
          <w:p w14:paraId="3733C825" w14:textId="2B80EC05" w:rsidR="004D0EDB" w:rsidRDefault="004D0EDB" w:rsidP="00907304">
            <w:pPr>
              <w:spacing w:line="240" w:lineRule="exact"/>
              <w:ind w:firstLine="28"/>
              <w:jc w:val="center"/>
              <w:rPr>
                <w:rFonts w:ascii="宋体" w:hAnsi="宋体"/>
                <w:sz w:val="21"/>
                <w:szCs w:val="21"/>
              </w:rPr>
            </w:pPr>
            <w:r>
              <w:rPr>
                <w:rFonts w:ascii="宋体" w:hAnsi="宋体" w:hint="eastAsia"/>
                <w:sz w:val="21"/>
                <w:szCs w:val="21"/>
              </w:rPr>
              <w:t>（</w:t>
            </w:r>
            <w:r w:rsidR="00A0670F">
              <w:rPr>
                <w:rFonts w:ascii="宋体" w:hAnsi="宋体" w:hint="eastAsia"/>
                <w:sz w:val="21"/>
                <w:szCs w:val="21"/>
              </w:rPr>
              <w:t>30</w:t>
            </w:r>
            <w:r>
              <w:rPr>
                <w:rFonts w:ascii="宋体" w:hAnsi="宋体" w:hint="eastAsia"/>
                <w:sz w:val="21"/>
                <w:szCs w:val="21"/>
              </w:rPr>
              <w:t>%）</w:t>
            </w:r>
          </w:p>
        </w:tc>
        <w:tc>
          <w:tcPr>
            <w:tcW w:w="874" w:type="dxa"/>
            <w:vAlign w:val="center"/>
          </w:tcPr>
          <w:p w14:paraId="58921260" w14:textId="0BEB4D6B" w:rsidR="004D0EDB" w:rsidRDefault="00A0670F" w:rsidP="00907304">
            <w:pPr>
              <w:spacing w:line="240" w:lineRule="exact"/>
              <w:ind w:firstLine="28"/>
              <w:jc w:val="center"/>
              <w:rPr>
                <w:rFonts w:ascii="宋体" w:hAnsi="宋体"/>
                <w:sz w:val="21"/>
                <w:szCs w:val="21"/>
              </w:rPr>
            </w:pPr>
            <w:r>
              <w:rPr>
                <w:rFonts w:ascii="宋体" w:hAnsi="宋体" w:hint="eastAsia"/>
                <w:sz w:val="21"/>
                <w:szCs w:val="21"/>
              </w:rPr>
              <w:t>30</w:t>
            </w:r>
          </w:p>
        </w:tc>
        <w:tc>
          <w:tcPr>
            <w:tcW w:w="4502" w:type="dxa"/>
            <w:vAlign w:val="center"/>
          </w:tcPr>
          <w:p w14:paraId="76D7CC08" w14:textId="77777777" w:rsidR="004D0EDB" w:rsidRDefault="004D0EDB" w:rsidP="00907304">
            <w:pPr>
              <w:spacing w:line="240" w:lineRule="exact"/>
              <w:rPr>
                <w:rFonts w:ascii="宋体" w:hAnsi="宋体"/>
                <w:sz w:val="21"/>
                <w:szCs w:val="21"/>
              </w:rPr>
            </w:pPr>
            <w:r>
              <w:rPr>
                <w:rFonts w:ascii="宋体" w:hAnsi="宋体" w:hint="eastAsia"/>
                <w:sz w:val="21"/>
                <w:szCs w:val="21"/>
              </w:rPr>
              <w:t>满足资格性、符合性要求且最后报价最低的供应商的价格为评标基准价，按照下列公式计算每个供应商的投标报价得分。</w:t>
            </w:r>
          </w:p>
          <w:p w14:paraId="4FBB42F8" w14:textId="77777777" w:rsidR="004D0EDB" w:rsidRDefault="004D0EDB" w:rsidP="00907304">
            <w:pPr>
              <w:spacing w:line="240" w:lineRule="exact"/>
              <w:rPr>
                <w:rFonts w:ascii="宋体" w:hAnsi="宋体"/>
                <w:sz w:val="21"/>
                <w:szCs w:val="21"/>
              </w:rPr>
            </w:pPr>
            <w:r>
              <w:rPr>
                <w:rFonts w:ascii="宋体" w:hAnsi="宋体" w:hint="eastAsia"/>
                <w:sz w:val="21"/>
                <w:szCs w:val="21"/>
              </w:rPr>
              <w:t>投标报价得分=（评标基准价/最后投标报价）×</w:t>
            </w:r>
            <w:proofErr w:type="gramStart"/>
            <w:r>
              <w:rPr>
                <w:rFonts w:ascii="宋体" w:hAnsi="宋体" w:hint="eastAsia"/>
                <w:sz w:val="21"/>
                <w:szCs w:val="21"/>
              </w:rPr>
              <w:t>价格权</w:t>
            </w:r>
            <w:proofErr w:type="gramEnd"/>
            <w:r>
              <w:rPr>
                <w:rFonts w:ascii="宋体" w:hAnsi="宋体" w:hint="eastAsia"/>
                <w:sz w:val="21"/>
                <w:szCs w:val="21"/>
              </w:rPr>
              <w:t>值×100</w:t>
            </w:r>
          </w:p>
        </w:tc>
        <w:tc>
          <w:tcPr>
            <w:tcW w:w="2469" w:type="dxa"/>
            <w:vAlign w:val="center"/>
          </w:tcPr>
          <w:p w14:paraId="5E050BDE" w14:textId="77777777" w:rsidR="004D0EDB" w:rsidRDefault="004D0EDB" w:rsidP="00907304">
            <w:pPr>
              <w:spacing w:line="240" w:lineRule="exact"/>
              <w:rPr>
                <w:rFonts w:ascii="宋体" w:hAnsi="宋体"/>
                <w:sz w:val="21"/>
                <w:szCs w:val="21"/>
              </w:rPr>
            </w:pPr>
          </w:p>
        </w:tc>
      </w:tr>
      <w:tr w:rsidR="004D0EDB" w14:paraId="5DBDBABB" w14:textId="77777777" w:rsidTr="00907304">
        <w:trPr>
          <w:cantSplit/>
          <w:trHeight w:val="890"/>
        </w:trPr>
        <w:tc>
          <w:tcPr>
            <w:tcW w:w="678" w:type="dxa"/>
            <w:vMerge w:val="restart"/>
            <w:vAlign w:val="center"/>
          </w:tcPr>
          <w:p w14:paraId="16B35031" w14:textId="77777777" w:rsidR="004D0EDB" w:rsidRDefault="004D0EDB" w:rsidP="00907304">
            <w:pPr>
              <w:spacing w:line="240" w:lineRule="exact"/>
              <w:ind w:firstLine="28"/>
              <w:jc w:val="center"/>
              <w:rPr>
                <w:rFonts w:ascii="宋体" w:hAnsi="宋体"/>
                <w:color w:val="FF0000"/>
                <w:sz w:val="21"/>
                <w:szCs w:val="21"/>
              </w:rPr>
            </w:pPr>
          </w:p>
        </w:tc>
        <w:tc>
          <w:tcPr>
            <w:tcW w:w="1213" w:type="dxa"/>
            <w:vMerge w:val="restart"/>
            <w:vAlign w:val="center"/>
          </w:tcPr>
          <w:p w14:paraId="78182EFB" w14:textId="5D05ADED" w:rsidR="004D0EDB" w:rsidRDefault="00A0670F" w:rsidP="00907304">
            <w:pPr>
              <w:spacing w:line="240" w:lineRule="exact"/>
              <w:ind w:firstLine="28"/>
              <w:jc w:val="center"/>
              <w:rPr>
                <w:rFonts w:ascii="宋体" w:hAnsi="宋体" w:cs="宋体"/>
                <w:color w:val="FF0000"/>
                <w:sz w:val="21"/>
                <w:szCs w:val="21"/>
              </w:rPr>
            </w:pPr>
            <w:r>
              <w:rPr>
                <w:rFonts w:ascii="宋体" w:hAnsi="宋体" w:hint="eastAsia"/>
                <w:sz w:val="21"/>
                <w:szCs w:val="21"/>
              </w:rPr>
              <w:t>技术</w:t>
            </w:r>
            <w:r w:rsidR="004D0EDB">
              <w:rPr>
                <w:rFonts w:ascii="宋体" w:hAnsi="宋体" w:hint="eastAsia"/>
                <w:sz w:val="21"/>
                <w:szCs w:val="21"/>
              </w:rPr>
              <w:t>方案（</w:t>
            </w:r>
            <w:r w:rsidR="004D0EDB">
              <w:rPr>
                <w:rFonts w:ascii="宋体" w:hAnsi="宋体"/>
                <w:sz w:val="21"/>
                <w:szCs w:val="21"/>
              </w:rPr>
              <w:t>4</w:t>
            </w:r>
            <w:r w:rsidR="004D0EDB">
              <w:rPr>
                <w:rFonts w:ascii="宋体" w:hAnsi="宋体" w:hint="eastAsia"/>
                <w:sz w:val="21"/>
                <w:szCs w:val="21"/>
              </w:rPr>
              <w:t>0分）</w:t>
            </w:r>
          </w:p>
        </w:tc>
        <w:tc>
          <w:tcPr>
            <w:tcW w:w="874" w:type="dxa"/>
            <w:vMerge w:val="restart"/>
            <w:vAlign w:val="center"/>
          </w:tcPr>
          <w:p w14:paraId="52CF5974" w14:textId="77777777" w:rsidR="004D0EDB" w:rsidRDefault="004D0EDB" w:rsidP="00907304">
            <w:pPr>
              <w:spacing w:line="240" w:lineRule="exact"/>
              <w:ind w:firstLine="28"/>
              <w:jc w:val="center"/>
              <w:rPr>
                <w:rFonts w:ascii="宋体" w:hAnsi="宋体"/>
                <w:sz w:val="21"/>
                <w:szCs w:val="21"/>
              </w:rPr>
            </w:pPr>
          </w:p>
          <w:p w14:paraId="77A7A429" w14:textId="77777777" w:rsidR="004D0EDB" w:rsidRDefault="004D0EDB" w:rsidP="00907304">
            <w:pPr>
              <w:spacing w:line="240" w:lineRule="exact"/>
              <w:ind w:firstLine="28"/>
              <w:jc w:val="center"/>
              <w:rPr>
                <w:rFonts w:ascii="宋体" w:hAnsi="宋体"/>
                <w:sz w:val="21"/>
                <w:szCs w:val="21"/>
              </w:rPr>
            </w:pPr>
          </w:p>
          <w:p w14:paraId="75519DBF" w14:textId="7B5EB193" w:rsidR="004D0EDB" w:rsidRDefault="00A0670F" w:rsidP="00907304">
            <w:pPr>
              <w:spacing w:line="240" w:lineRule="exact"/>
              <w:ind w:firstLine="28"/>
              <w:jc w:val="center"/>
              <w:rPr>
                <w:rFonts w:ascii="宋体" w:hAnsi="宋体"/>
                <w:sz w:val="21"/>
                <w:szCs w:val="21"/>
              </w:rPr>
            </w:pPr>
            <w:r>
              <w:rPr>
                <w:rFonts w:ascii="宋体" w:hAnsi="宋体" w:hint="eastAsia"/>
                <w:sz w:val="21"/>
                <w:szCs w:val="21"/>
              </w:rPr>
              <w:t>4</w:t>
            </w:r>
            <w:r>
              <w:rPr>
                <w:rFonts w:ascii="宋体" w:hAnsi="宋体"/>
                <w:sz w:val="21"/>
                <w:szCs w:val="21"/>
              </w:rPr>
              <w:t>0</w:t>
            </w:r>
          </w:p>
        </w:tc>
        <w:tc>
          <w:tcPr>
            <w:tcW w:w="4502" w:type="dxa"/>
            <w:vAlign w:val="center"/>
          </w:tcPr>
          <w:p w14:paraId="571D951B" w14:textId="77777777" w:rsidR="004D0EDB" w:rsidRDefault="004D0EDB" w:rsidP="00907304">
            <w:pPr>
              <w:spacing w:line="240" w:lineRule="exact"/>
              <w:ind w:left="-38"/>
              <w:rPr>
                <w:rFonts w:ascii="宋体" w:hAnsi="宋体" w:cs="宋体"/>
                <w:color w:val="FF0000"/>
                <w:sz w:val="21"/>
                <w:szCs w:val="21"/>
              </w:rPr>
            </w:pPr>
            <w:r>
              <w:rPr>
                <w:rFonts w:ascii="宋体" w:hAnsi="宋体" w:cs="宋体" w:hint="eastAsia"/>
                <w:color w:val="000000"/>
                <w:sz w:val="21"/>
                <w:szCs w:val="21"/>
              </w:rPr>
              <w:t>1.投标方案充分满足本项目要求，并有清晰的设计思路、针对性强；能充分描述本项目中自然资源三维立体时空数据库系统的实际需求。（</w:t>
            </w:r>
            <w:proofErr w:type="gramStart"/>
            <w:r>
              <w:rPr>
                <w:rFonts w:ascii="宋体" w:hAnsi="宋体" w:cs="宋体" w:hint="eastAsia"/>
                <w:color w:val="000000"/>
                <w:sz w:val="21"/>
                <w:szCs w:val="21"/>
              </w:rPr>
              <w:t>方案优得</w:t>
            </w:r>
            <w:r>
              <w:rPr>
                <w:rFonts w:ascii="宋体" w:hAnsi="宋体" w:cs="宋体"/>
                <w:color w:val="000000"/>
                <w:sz w:val="21"/>
                <w:szCs w:val="21"/>
              </w:rPr>
              <w:t>2</w:t>
            </w:r>
            <w:r>
              <w:rPr>
                <w:rFonts w:ascii="宋体" w:hAnsi="宋体" w:cs="宋体" w:hint="eastAsia"/>
                <w:color w:val="000000"/>
                <w:sz w:val="21"/>
                <w:szCs w:val="21"/>
              </w:rPr>
              <w:t>0分</w:t>
            </w:r>
            <w:proofErr w:type="gramEnd"/>
            <w:r>
              <w:rPr>
                <w:rFonts w:ascii="宋体" w:hAnsi="宋体" w:cs="宋体" w:hint="eastAsia"/>
                <w:color w:val="000000"/>
                <w:sz w:val="21"/>
                <w:szCs w:val="21"/>
              </w:rPr>
              <w:t>，良</w:t>
            </w:r>
            <w:r w:rsidR="00D60A4A">
              <w:rPr>
                <w:rFonts w:ascii="宋体" w:hAnsi="宋体" w:cs="宋体" w:hint="eastAsia"/>
                <w:color w:val="000000"/>
                <w:sz w:val="21"/>
                <w:szCs w:val="21"/>
              </w:rPr>
              <w:t>好</w:t>
            </w:r>
            <w:r>
              <w:rPr>
                <w:rFonts w:ascii="宋体" w:hAnsi="宋体" w:cs="宋体" w:hint="eastAsia"/>
                <w:color w:val="000000"/>
                <w:sz w:val="21"/>
                <w:szCs w:val="21"/>
              </w:rPr>
              <w:t>得</w:t>
            </w:r>
            <w:r>
              <w:rPr>
                <w:rFonts w:ascii="宋体" w:hAnsi="宋体" w:cs="宋体"/>
                <w:color w:val="000000"/>
                <w:sz w:val="21"/>
                <w:szCs w:val="21"/>
              </w:rPr>
              <w:t>15</w:t>
            </w:r>
            <w:r>
              <w:rPr>
                <w:rFonts w:ascii="宋体" w:hAnsi="宋体" w:cs="宋体" w:hint="eastAsia"/>
                <w:color w:val="000000"/>
                <w:sz w:val="21"/>
                <w:szCs w:val="21"/>
              </w:rPr>
              <w:t>分，一般得</w:t>
            </w:r>
            <w:r>
              <w:rPr>
                <w:rFonts w:ascii="宋体" w:hAnsi="宋体" w:cs="宋体"/>
                <w:color w:val="000000"/>
                <w:sz w:val="21"/>
                <w:szCs w:val="21"/>
              </w:rPr>
              <w:t>8</w:t>
            </w:r>
            <w:r>
              <w:rPr>
                <w:rFonts w:ascii="宋体" w:hAnsi="宋体" w:cs="宋体" w:hint="eastAsia"/>
                <w:color w:val="000000"/>
                <w:sz w:val="21"/>
                <w:szCs w:val="21"/>
              </w:rPr>
              <w:t>分，差或未提供的得0分）。（</w:t>
            </w:r>
            <w:r>
              <w:rPr>
                <w:rFonts w:ascii="宋体" w:hAnsi="宋体" w:cs="宋体"/>
                <w:color w:val="000000"/>
                <w:sz w:val="21"/>
                <w:szCs w:val="21"/>
              </w:rPr>
              <w:t>2</w:t>
            </w:r>
            <w:r>
              <w:rPr>
                <w:rFonts w:ascii="宋体" w:hAnsi="宋体" w:cs="宋体" w:hint="eastAsia"/>
                <w:color w:val="000000"/>
                <w:sz w:val="21"/>
                <w:szCs w:val="21"/>
              </w:rPr>
              <w:t>0分）</w:t>
            </w:r>
          </w:p>
        </w:tc>
        <w:tc>
          <w:tcPr>
            <w:tcW w:w="2469" w:type="dxa"/>
            <w:vMerge w:val="restart"/>
            <w:vAlign w:val="center"/>
          </w:tcPr>
          <w:p w14:paraId="24EE1C3B" w14:textId="77777777" w:rsidR="004D0EDB" w:rsidRDefault="004D0EDB" w:rsidP="00907304">
            <w:pPr>
              <w:spacing w:line="240" w:lineRule="exact"/>
              <w:rPr>
                <w:rFonts w:ascii="宋体" w:hAnsi="宋体" w:cs="宋体"/>
                <w:color w:val="FF0000"/>
                <w:sz w:val="21"/>
                <w:szCs w:val="21"/>
              </w:rPr>
            </w:pPr>
            <w:r>
              <w:rPr>
                <w:rFonts w:ascii="宋体" w:hAnsi="宋体" w:cs="宋体" w:hint="eastAsia"/>
                <w:color w:val="000000"/>
                <w:sz w:val="21"/>
                <w:szCs w:val="21"/>
              </w:rPr>
              <w:t>对投标人所提交的投标方案进行评审打分</w:t>
            </w:r>
          </w:p>
        </w:tc>
      </w:tr>
      <w:tr w:rsidR="004D0EDB" w14:paraId="1E6CE6EB" w14:textId="77777777">
        <w:trPr>
          <w:cantSplit/>
          <w:trHeight w:val="1781"/>
        </w:trPr>
        <w:tc>
          <w:tcPr>
            <w:tcW w:w="678" w:type="dxa"/>
            <w:vMerge/>
            <w:vAlign w:val="center"/>
          </w:tcPr>
          <w:p w14:paraId="52B173B8" w14:textId="77777777" w:rsidR="004D0EDB" w:rsidRDefault="004D0EDB" w:rsidP="00907304">
            <w:pPr>
              <w:spacing w:line="240" w:lineRule="exact"/>
              <w:ind w:firstLine="28"/>
              <w:jc w:val="center"/>
              <w:rPr>
                <w:rFonts w:ascii="宋体" w:hAnsi="宋体"/>
                <w:color w:val="FF0000"/>
                <w:sz w:val="21"/>
                <w:szCs w:val="21"/>
              </w:rPr>
            </w:pPr>
          </w:p>
        </w:tc>
        <w:tc>
          <w:tcPr>
            <w:tcW w:w="1213" w:type="dxa"/>
            <w:vMerge/>
            <w:vAlign w:val="center"/>
          </w:tcPr>
          <w:p w14:paraId="7CB1473C" w14:textId="77777777" w:rsidR="004D0EDB" w:rsidRDefault="004D0EDB" w:rsidP="00907304">
            <w:pPr>
              <w:spacing w:line="240" w:lineRule="exact"/>
              <w:ind w:firstLine="28"/>
              <w:jc w:val="center"/>
              <w:rPr>
                <w:rFonts w:ascii="宋体" w:hAnsi="宋体" w:cs="宋体"/>
                <w:color w:val="FF0000"/>
                <w:sz w:val="21"/>
                <w:szCs w:val="21"/>
              </w:rPr>
            </w:pPr>
          </w:p>
        </w:tc>
        <w:tc>
          <w:tcPr>
            <w:tcW w:w="874" w:type="dxa"/>
            <w:vMerge/>
            <w:vAlign w:val="center"/>
          </w:tcPr>
          <w:p w14:paraId="3806D07E" w14:textId="77777777" w:rsidR="004D0EDB" w:rsidRDefault="004D0EDB" w:rsidP="00907304">
            <w:pPr>
              <w:spacing w:line="240" w:lineRule="exact"/>
              <w:ind w:firstLine="28"/>
              <w:jc w:val="center"/>
              <w:rPr>
                <w:rFonts w:ascii="宋体" w:hAnsi="宋体" w:cs="宋体"/>
                <w:color w:val="FF0000"/>
                <w:sz w:val="21"/>
                <w:szCs w:val="21"/>
              </w:rPr>
            </w:pPr>
          </w:p>
        </w:tc>
        <w:tc>
          <w:tcPr>
            <w:tcW w:w="4502" w:type="dxa"/>
            <w:vAlign w:val="center"/>
          </w:tcPr>
          <w:p w14:paraId="787949D0" w14:textId="77777777" w:rsidR="004D0EDB" w:rsidRDefault="004D0EDB" w:rsidP="00907304">
            <w:pPr>
              <w:spacing w:line="240" w:lineRule="exact"/>
              <w:ind w:left="-38"/>
              <w:rPr>
                <w:rFonts w:ascii="宋体" w:hAnsi="宋体" w:cs="宋体"/>
                <w:color w:val="FF0000"/>
                <w:sz w:val="21"/>
                <w:szCs w:val="21"/>
              </w:rPr>
            </w:pPr>
            <w:r>
              <w:rPr>
                <w:rFonts w:ascii="宋体" w:hAnsi="宋体" w:cs="宋体" w:hint="eastAsia"/>
                <w:color w:val="000000"/>
                <w:sz w:val="21"/>
                <w:szCs w:val="21"/>
              </w:rPr>
              <w:t>2. 供应商针对项目自然资源三维立体时空数据库服务的实施、管理、人员配置、设备配置方案合理。（方案科学合理，有针对性，符合项目实际情况且表述</w:t>
            </w:r>
            <w:proofErr w:type="gramStart"/>
            <w:r>
              <w:rPr>
                <w:rFonts w:ascii="宋体" w:hAnsi="宋体" w:cs="宋体" w:hint="eastAsia"/>
                <w:color w:val="000000"/>
                <w:sz w:val="21"/>
                <w:szCs w:val="21"/>
              </w:rPr>
              <w:t>清晰有</w:t>
            </w:r>
            <w:proofErr w:type="gramEnd"/>
            <w:r>
              <w:rPr>
                <w:rFonts w:ascii="宋体" w:hAnsi="宋体" w:cs="宋体" w:hint="eastAsia"/>
                <w:color w:val="000000"/>
                <w:sz w:val="21"/>
                <w:szCs w:val="21"/>
              </w:rPr>
              <w:t>逻辑性的得10分，方案科学合理，有针对性，符合项目实际情况且表述</w:t>
            </w:r>
            <w:proofErr w:type="gramStart"/>
            <w:r>
              <w:rPr>
                <w:rFonts w:ascii="宋体" w:hAnsi="宋体" w:cs="宋体" w:hint="eastAsia"/>
                <w:color w:val="000000"/>
                <w:sz w:val="21"/>
                <w:szCs w:val="21"/>
              </w:rPr>
              <w:t>清晰有</w:t>
            </w:r>
            <w:proofErr w:type="gramEnd"/>
            <w:r>
              <w:rPr>
                <w:rFonts w:ascii="宋体" w:hAnsi="宋体" w:cs="宋体" w:hint="eastAsia"/>
                <w:color w:val="000000"/>
                <w:sz w:val="21"/>
                <w:szCs w:val="21"/>
              </w:rPr>
              <w:t>逻辑性，但稍有不足的得7分，方案基本符合项目情况，有针对性但逻辑性和表述有欠缺的得3分，差或未提供的得0分。（10分）</w:t>
            </w:r>
          </w:p>
        </w:tc>
        <w:tc>
          <w:tcPr>
            <w:tcW w:w="2469" w:type="dxa"/>
            <w:vMerge/>
            <w:vAlign w:val="center"/>
          </w:tcPr>
          <w:p w14:paraId="60119ACF" w14:textId="77777777" w:rsidR="004D0EDB" w:rsidRDefault="004D0EDB" w:rsidP="00907304">
            <w:pPr>
              <w:spacing w:line="240" w:lineRule="exact"/>
              <w:rPr>
                <w:rFonts w:ascii="宋体" w:hAnsi="宋体" w:cs="宋体"/>
                <w:color w:val="FF0000"/>
                <w:sz w:val="21"/>
                <w:szCs w:val="21"/>
              </w:rPr>
            </w:pPr>
          </w:p>
        </w:tc>
      </w:tr>
      <w:tr w:rsidR="004D0EDB" w14:paraId="0653865E" w14:textId="77777777" w:rsidTr="00907304">
        <w:trPr>
          <w:cantSplit/>
          <w:trHeight w:val="879"/>
        </w:trPr>
        <w:tc>
          <w:tcPr>
            <w:tcW w:w="678" w:type="dxa"/>
            <w:vMerge/>
            <w:vAlign w:val="center"/>
          </w:tcPr>
          <w:p w14:paraId="52E3988A" w14:textId="77777777" w:rsidR="004D0EDB" w:rsidRDefault="004D0EDB" w:rsidP="00907304">
            <w:pPr>
              <w:spacing w:line="240" w:lineRule="exact"/>
              <w:ind w:firstLine="28"/>
              <w:jc w:val="center"/>
              <w:rPr>
                <w:rFonts w:ascii="宋体" w:hAnsi="宋体"/>
                <w:color w:val="FF0000"/>
                <w:sz w:val="21"/>
                <w:szCs w:val="21"/>
              </w:rPr>
            </w:pPr>
          </w:p>
        </w:tc>
        <w:tc>
          <w:tcPr>
            <w:tcW w:w="1213" w:type="dxa"/>
            <w:vMerge/>
            <w:vAlign w:val="center"/>
          </w:tcPr>
          <w:p w14:paraId="005FD7CE" w14:textId="77777777" w:rsidR="004D0EDB" w:rsidRDefault="004D0EDB" w:rsidP="00907304">
            <w:pPr>
              <w:spacing w:line="240" w:lineRule="exact"/>
              <w:ind w:firstLine="28"/>
              <w:jc w:val="center"/>
              <w:rPr>
                <w:rFonts w:ascii="宋体" w:hAnsi="宋体" w:cs="宋体"/>
                <w:color w:val="FF0000"/>
                <w:sz w:val="21"/>
                <w:szCs w:val="21"/>
              </w:rPr>
            </w:pPr>
          </w:p>
        </w:tc>
        <w:tc>
          <w:tcPr>
            <w:tcW w:w="874" w:type="dxa"/>
            <w:vMerge/>
            <w:vAlign w:val="center"/>
          </w:tcPr>
          <w:p w14:paraId="77E69C00" w14:textId="77777777" w:rsidR="004D0EDB" w:rsidRDefault="004D0EDB" w:rsidP="00907304">
            <w:pPr>
              <w:spacing w:line="240" w:lineRule="exact"/>
              <w:ind w:firstLine="28"/>
              <w:jc w:val="center"/>
              <w:rPr>
                <w:rFonts w:ascii="宋体" w:hAnsi="宋体" w:cs="宋体"/>
                <w:color w:val="FF0000"/>
                <w:sz w:val="21"/>
                <w:szCs w:val="21"/>
              </w:rPr>
            </w:pPr>
          </w:p>
        </w:tc>
        <w:tc>
          <w:tcPr>
            <w:tcW w:w="4502" w:type="dxa"/>
            <w:vAlign w:val="center"/>
          </w:tcPr>
          <w:p w14:paraId="64FBA59C" w14:textId="77777777" w:rsidR="004D0EDB" w:rsidRDefault="004D0EDB" w:rsidP="00907304">
            <w:pPr>
              <w:spacing w:line="240" w:lineRule="exact"/>
              <w:ind w:left="-38"/>
              <w:rPr>
                <w:rFonts w:ascii="宋体" w:hAnsi="宋体" w:cs="宋体"/>
                <w:color w:val="FF0000"/>
                <w:sz w:val="21"/>
                <w:szCs w:val="21"/>
              </w:rPr>
            </w:pPr>
            <w:r>
              <w:rPr>
                <w:rFonts w:ascii="宋体" w:hAnsi="宋体" w:cs="宋体" w:hint="eastAsia"/>
                <w:color w:val="000000"/>
                <w:sz w:val="21"/>
                <w:szCs w:val="21"/>
              </w:rPr>
              <w:t>3. 投标方案完整，详细的售后服务方案。（有完整的服务体系、服务流程、服务响应、服务培训方案的得10分，有服务体系、服务流程、服务响应和服务培训方案得7分，服务体不完整、服务流程和服务响应长、培训方案不详细得3分，未提供的得0分）。（10分）</w:t>
            </w:r>
          </w:p>
        </w:tc>
        <w:tc>
          <w:tcPr>
            <w:tcW w:w="2469" w:type="dxa"/>
            <w:vMerge/>
            <w:vAlign w:val="center"/>
          </w:tcPr>
          <w:p w14:paraId="250D3268" w14:textId="77777777" w:rsidR="004D0EDB" w:rsidRDefault="004D0EDB" w:rsidP="00907304">
            <w:pPr>
              <w:spacing w:line="240" w:lineRule="exact"/>
              <w:rPr>
                <w:rFonts w:ascii="宋体" w:hAnsi="宋体" w:cs="宋体"/>
                <w:color w:val="FF0000"/>
                <w:sz w:val="21"/>
                <w:szCs w:val="21"/>
              </w:rPr>
            </w:pPr>
          </w:p>
        </w:tc>
      </w:tr>
      <w:tr w:rsidR="004D0EDB" w14:paraId="4676771B" w14:textId="77777777">
        <w:trPr>
          <w:cantSplit/>
          <w:trHeight w:val="88"/>
        </w:trPr>
        <w:tc>
          <w:tcPr>
            <w:tcW w:w="678" w:type="dxa"/>
            <w:vMerge w:val="restart"/>
            <w:vAlign w:val="center"/>
          </w:tcPr>
          <w:p w14:paraId="4D567BAB" w14:textId="77777777" w:rsidR="004D0EDB" w:rsidRDefault="004D0EDB" w:rsidP="00907304">
            <w:pPr>
              <w:spacing w:line="240" w:lineRule="exact"/>
              <w:ind w:firstLine="28"/>
              <w:jc w:val="center"/>
              <w:rPr>
                <w:rFonts w:ascii="宋体" w:hAnsi="宋体"/>
                <w:sz w:val="21"/>
                <w:szCs w:val="21"/>
              </w:rPr>
            </w:pPr>
            <w:r>
              <w:rPr>
                <w:rFonts w:ascii="宋体" w:hAnsi="宋体" w:hint="eastAsia"/>
                <w:sz w:val="21"/>
                <w:szCs w:val="21"/>
              </w:rPr>
              <w:t>3</w:t>
            </w:r>
          </w:p>
        </w:tc>
        <w:tc>
          <w:tcPr>
            <w:tcW w:w="1213" w:type="dxa"/>
            <w:vMerge w:val="restart"/>
            <w:vAlign w:val="center"/>
          </w:tcPr>
          <w:p w14:paraId="09D33FD1" w14:textId="77777777" w:rsidR="004D0EDB" w:rsidRDefault="004D0EDB" w:rsidP="00907304">
            <w:pPr>
              <w:spacing w:line="240" w:lineRule="exact"/>
              <w:rPr>
                <w:rFonts w:ascii="宋体" w:hAnsi="宋体" w:cs="宋体"/>
                <w:sz w:val="21"/>
                <w:szCs w:val="21"/>
              </w:rPr>
            </w:pPr>
            <w:r>
              <w:rPr>
                <w:rFonts w:ascii="宋体" w:hAnsi="宋体" w:cs="宋体" w:hint="eastAsia"/>
                <w:sz w:val="21"/>
                <w:szCs w:val="21"/>
              </w:rPr>
              <w:t>商务部分</w:t>
            </w:r>
          </w:p>
          <w:p w14:paraId="0843EF99" w14:textId="77777777" w:rsidR="004D0EDB" w:rsidRDefault="004D0EDB" w:rsidP="00907304">
            <w:pPr>
              <w:spacing w:line="240" w:lineRule="exact"/>
              <w:ind w:firstLine="28"/>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0</w:t>
            </w:r>
            <w:r>
              <w:rPr>
                <w:rFonts w:ascii="宋体" w:hAnsi="宋体" w:cs="宋体" w:hint="eastAsia"/>
                <w:sz w:val="21"/>
                <w:szCs w:val="21"/>
              </w:rPr>
              <w:t>%）</w:t>
            </w:r>
          </w:p>
        </w:tc>
        <w:tc>
          <w:tcPr>
            <w:tcW w:w="874" w:type="dxa"/>
            <w:vMerge w:val="restart"/>
            <w:vAlign w:val="center"/>
          </w:tcPr>
          <w:p w14:paraId="71B91DB1" w14:textId="7ACF4A43" w:rsidR="004D0EDB" w:rsidRDefault="004D0EDB" w:rsidP="00907304">
            <w:pPr>
              <w:spacing w:line="240" w:lineRule="exact"/>
              <w:jc w:val="center"/>
              <w:rPr>
                <w:rFonts w:ascii="宋体" w:hAnsi="宋体" w:cs="宋体"/>
                <w:color w:val="FF0000"/>
                <w:sz w:val="21"/>
                <w:szCs w:val="21"/>
              </w:rPr>
            </w:pPr>
            <w:r>
              <w:rPr>
                <w:rFonts w:ascii="宋体" w:hAnsi="宋体" w:cs="宋体" w:hint="eastAsia"/>
                <w:color w:val="000000"/>
                <w:sz w:val="21"/>
                <w:szCs w:val="21"/>
              </w:rPr>
              <w:t>企业资质（</w:t>
            </w:r>
            <w:r w:rsidR="00A251CC">
              <w:rPr>
                <w:rFonts w:ascii="宋体" w:hAnsi="宋体" w:cs="宋体" w:hint="eastAsia"/>
                <w:color w:val="000000"/>
                <w:sz w:val="21"/>
                <w:szCs w:val="21"/>
              </w:rPr>
              <w:t>18</w:t>
            </w:r>
            <w:r>
              <w:rPr>
                <w:rFonts w:ascii="宋体" w:hAnsi="宋体" w:cs="宋体" w:hint="eastAsia"/>
                <w:color w:val="000000"/>
                <w:sz w:val="21"/>
                <w:szCs w:val="21"/>
              </w:rPr>
              <w:t>分）</w:t>
            </w:r>
          </w:p>
        </w:tc>
        <w:tc>
          <w:tcPr>
            <w:tcW w:w="4502" w:type="dxa"/>
            <w:vAlign w:val="center"/>
          </w:tcPr>
          <w:p w14:paraId="65B50E01" w14:textId="77777777" w:rsidR="004D0EDB" w:rsidRDefault="004D0EDB" w:rsidP="00907304">
            <w:pPr>
              <w:spacing w:line="240" w:lineRule="exact"/>
              <w:ind w:left="-38"/>
              <w:rPr>
                <w:rFonts w:ascii="宋体" w:hAnsi="宋体" w:cs="宋体"/>
                <w:sz w:val="21"/>
                <w:szCs w:val="21"/>
              </w:rPr>
            </w:pPr>
            <w:r>
              <w:rPr>
                <w:rFonts w:ascii="宋体" w:hAnsi="宋体" w:cs="宋体" w:hint="eastAsia"/>
                <w:sz w:val="21"/>
                <w:szCs w:val="21"/>
              </w:rPr>
              <w:t>1.供应商具有软件能力成熟度模型CMMI 5级资质的得</w:t>
            </w:r>
            <w:r>
              <w:rPr>
                <w:rFonts w:ascii="宋体" w:hAnsi="宋体" w:cs="宋体"/>
                <w:sz w:val="21"/>
                <w:szCs w:val="21"/>
              </w:rPr>
              <w:t>3</w:t>
            </w:r>
            <w:r>
              <w:rPr>
                <w:rFonts w:ascii="宋体" w:hAnsi="宋体" w:cs="宋体" w:hint="eastAsia"/>
                <w:sz w:val="21"/>
                <w:szCs w:val="21"/>
              </w:rPr>
              <w:t>分；5级以下得</w:t>
            </w:r>
            <w:r>
              <w:rPr>
                <w:rFonts w:ascii="宋体" w:hAnsi="宋体" w:cs="宋体"/>
                <w:sz w:val="21"/>
                <w:szCs w:val="21"/>
              </w:rPr>
              <w:t>1</w:t>
            </w:r>
            <w:r>
              <w:rPr>
                <w:rFonts w:ascii="宋体" w:hAnsi="宋体" w:cs="宋体" w:hint="eastAsia"/>
                <w:sz w:val="21"/>
                <w:szCs w:val="21"/>
              </w:rPr>
              <w:t>分，无不得分。</w:t>
            </w:r>
          </w:p>
        </w:tc>
        <w:tc>
          <w:tcPr>
            <w:tcW w:w="2469" w:type="dxa"/>
            <w:vMerge w:val="restart"/>
            <w:vAlign w:val="center"/>
          </w:tcPr>
          <w:p w14:paraId="6DE71C32" w14:textId="77777777" w:rsidR="004D0EDB" w:rsidRDefault="004D0EDB" w:rsidP="00907304">
            <w:pPr>
              <w:spacing w:line="240" w:lineRule="exact"/>
              <w:rPr>
                <w:rFonts w:ascii="宋体" w:hAnsi="宋体" w:cs="宋体"/>
                <w:color w:val="000000"/>
                <w:sz w:val="21"/>
                <w:szCs w:val="21"/>
              </w:rPr>
            </w:pPr>
            <w:r>
              <w:rPr>
                <w:rFonts w:ascii="宋体" w:hAnsi="宋体" w:cs="宋体" w:hint="eastAsia"/>
                <w:color w:val="000000"/>
                <w:sz w:val="21"/>
                <w:szCs w:val="21"/>
              </w:rPr>
              <w:t>提供相关证明复印件加盖投标人公章</w:t>
            </w:r>
          </w:p>
          <w:p w14:paraId="56319037" w14:textId="77777777" w:rsidR="004D0EDB" w:rsidRDefault="004D0EDB" w:rsidP="00907304">
            <w:pPr>
              <w:spacing w:line="240" w:lineRule="exact"/>
              <w:rPr>
                <w:rFonts w:ascii="宋体" w:hAnsi="宋体" w:cs="宋体"/>
                <w:color w:val="FF0000"/>
                <w:sz w:val="21"/>
                <w:szCs w:val="21"/>
              </w:rPr>
            </w:pPr>
          </w:p>
        </w:tc>
      </w:tr>
      <w:tr w:rsidR="004D0EDB" w14:paraId="21D36390" w14:textId="77777777">
        <w:trPr>
          <w:cantSplit/>
          <w:trHeight w:val="88"/>
        </w:trPr>
        <w:tc>
          <w:tcPr>
            <w:tcW w:w="678" w:type="dxa"/>
            <w:vMerge/>
            <w:vAlign w:val="center"/>
          </w:tcPr>
          <w:p w14:paraId="49C41A94" w14:textId="77777777" w:rsidR="004D0EDB" w:rsidRDefault="004D0EDB" w:rsidP="00907304">
            <w:pPr>
              <w:spacing w:line="240" w:lineRule="exact"/>
              <w:ind w:firstLine="28"/>
            </w:pPr>
          </w:p>
        </w:tc>
        <w:tc>
          <w:tcPr>
            <w:tcW w:w="1213" w:type="dxa"/>
            <w:vMerge/>
            <w:vAlign w:val="center"/>
          </w:tcPr>
          <w:p w14:paraId="033C7C75" w14:textId="77777777" w:rsidR="004D0EDB" w:rsidRDefault="004D0EDB" w:rsidP="00907304">
            <w:pPr>
              <w:spacing w:line="240" w:lineRule="exact"/>
              <w:ind w:firstLine="28"/>
              <w:rPr>
                <w:rFonts w:ascii="宋体" w:hAnsi="宋体" w:cs="宋体"/>
                <w:sz w:val="21"/>
                <w:szCs w:val="21"/>
              </w:rPr>
            </w:pPr>
          </w:p>
        </w:tc>
        <w:tc>
          <w:tcPr>
            <w:tcW w:w="874" w:type="dxa"/>
            <w:vMerge/>
            <w:vAlign w:val="center"/>
          </w:tcPr>
          <w:p w14:paraId="427F3C11" w14:textId="77777777" w:rsidR="004D0EDB" w:rsidRDefault="004D0EDB" w:rsidP="00907304">
            <w:pPr>
              <w:spacing w:line="240" w:lineRule="exact"/>
              <w:jc w:val="center"/>
              <w:rPr>
                <w:rFonts w:ascii="宋体" w:hAnsi="宋体" w:cs="宋体"/>
                <w:sz w:val="21"/>
                <w:szCs w:val="21"/>
              </w:rPr>
            </w:pPr>
          </w:p>
        </w:tc>
        <w:tc>
          <w:tcPr>
            <w:tcW w:w="4502" w:type="dxa"/>
            <w:vAlign w:val="center"/>
          </w:tcPr>
          <w:p w14:paraId="26302E6C" w14:textId="77777777" w:rsidR="004D0EDB" w:rsidRDefault="004D0EDB" w:rsidP="00907304">
            <w:pPr>
              <w:spacing w:line="240" w:lineRule="exact"/>
              <w:ind w:left="-38"/>
              <w:rPr>
                <w:rFonts w:ascii="宋体" w:hAnsi="宋体" w:cs="宋体"/>
                <w:sz w:val="21"/>
                <w:szCs w:val="21"/>
              </w:rPr>
            </w:pPr>
            <w:r>
              <w:rPr>
                <w:rFonts w:ascii="宋体" w:hAnsi="宋体" w:cs="宋体" w:hint="eastAsia"/>
                <w:sz w:val="21"/>
                <w:szCs w:val="21"/>
              </w:rPr>
              <w:t>2.供应商</w:t>
            </w:r>
            <w:r w:rsidRPr="00AB55AA">
              <w:rPr>
                <w:rFonts w:ascii="宋体" w:hAnsi="宋体" w:cs="宋体" w:hint="eastAsia"/>
                <w:sz w:val="21"/>
                <w:szCs w:val="21"/>
              </w:rPr>
              <w:t>具有测绘主管部门颁发的有效期内的甲级资质证书</w:t>
            </w:r>
            <w:r>
              <w:rPr>
                <w:rFonts w:ascii="宋体" w:hAnsi="宋体" w:cs="宋体" w:hint="eastAsia"/>
                <w:sz w:val="21"/>
                <w:szCs w:val="21"/>
              </w:rPr>
              <w:t>得</w:t>
            </w:r>
            <w:r>
              <w:rPr>
                <w:rFonts w:ascii="宋体" w:hAnsi="宋体" w:cs="宋体"/>
                <w:sz w:val="21"/>
                <w:szCs w:val="21"/>
              </w:rPr>
              <w:t>3</w:t>
            </w:r>
            <w:r>
              <w:rPr>
                <w:rFonts w:ascii="宋体" w:hAnsi="宋体" w:cs="宋体" w:hint="eastAsia"/>
                <w:sz w:val="21"/>
                <w:szCs w:val="21"/>
              </w:rPr>
              <w:t>分；甲级以下得</w:t>
            </w:r>
            <w:r>
              <w:rPr>
                <w:rFonts w:ascii="宋体" w:hAnsi="宋体" w:cs="宋体"/>
                <w:sz w:val="21"/>
                <w:szCs w:val="21"/>
              </w:rPr>
              <w:t>1</w:t>
            </w:r>
            <w:r>
              <w:rPr>
                <w:rFonts w:ascii="宋体" w:hAnsi="宋体" w:cs="宋体" w:hint="eastAsia"/>
                <w:sz w:val="21"/>
                <w:szCs w:val="21"/>
              </w:rPr>
              <w:t>分，无不得分。</w:t>
            </w:r>
          </w:p>
        </w:tc>
        <w:tc>
          <w:tcPr>
            <w:tcW w:w="2469" w:type="dxa"/>
            <w:vMerge/>
            <w:vAlign w:val="center"/>
          </w:tcPr>
          <w:p w14:paraId="2171B256" w14:textId="77777777" w:rsidR="004D0EDB" w:rsidRDefault="004D0EDB" w:rsidP="00907304">
            <w:pPr>
              <w:spacing w:line="240" w:lineRule="exact"/>
              <w:ind w:firstLine="28"/>
              <w:rPr>
                <w:rFonts w:ascii="宋体" w:hAnsi="宋体" w:cs="宋体"/>
                <w:color w:val="FF0000"/>
                <w:sz w:val="21"/>
                <w:szCs w:val="21"/>
              </w:rPr>
            </w:pPr>
          </w:p>
        </w:tc>
      </w:tr>
      <w:tr w:rsidR="004D0EDB" w14:paraId="6E52E21C" w14:textId="77777777">
        <w:trPr>
          <w:cantSplit/>
          <w:trHeight w:val="88"/>
        </w:trPr>
        <w:tc>
          <w:tcPr>
            <w:tcW w:w="678" w:type="dxa"/>
            <w:vMerge/>
            <w:vAlign w:val="center"/>
          </w:tcPr>
          <w:p w14:paraId="459F4861" w14:textId="77777777" w:rsidR="004D0EDB" w:rsidRDefault="004D0EDB" w:rsidP="00907304">
            <w:pPr>
              <w:spacing w:line="240" w:lineRule="exact"/>
              <w:ind w:firstLine="28"/>
              <w:rPr>
                <w:rFonts w:ascii="宋体" w:hAnsi="宋体"/>
                <w:color w:val="FF0000"/>
                <w:sz w:val="21"/>
                <w:szCs w:val="21"/>
              </w:rPr>
            </w:pPr>
          </w:p>
        </w:tc>
        <w:tc>
          <w:tcPr>
            <w:tcW w:w="1213" w:type="dxa"/>
            <w:vMerge/>
            <w:vAlign w:val="center"/>
          </w:tcPr>
          <w:p w14:paraId="0AA88C81" w14:textId="77777777" w:rsidR="004D0EDB" w:rsidRDefault="004D0EDB" w:rsidP="00907304">
            <w:pPr>
              <w:spacing w:line="240" w:lineRule="exact"/>
              <w:ind w:firstLine="28"/>
              <w:rPr>
                <w:rFonts w:ascii="宋体" w:hAnsi="宋体" w:cs="宋体"/>
                <w:color w:val="FF0000"/>
                <w:sz w:val="21"/>
                <w:szCs w:val="21"/>
              </w:rPr>
            </w:pPr>
          </w:p>
        </w:tc>
        <w:tc>
          <w:tcPr>
            <w:tcW w:w="874" w:type="dxa"/>
            <w:vMerge/>
            <w:vAlign w:val="center"/>
          </w:tcPr>
          <w:p w14:paraId="7F22ED7A" w14:textId="77777777" w:rsidR="004D0EDB" w:rsidRDefault="004D0EDB" w:rsidP="00907304">
            <w:pPr>
              <w:spacing w:line="240" w:lineRule="exact"/>
              <w:jc w:val="center"/>
              <w:rPr>
                <w:rFonts w:ascii="宋体" w:hAnsi="宋体" w:cs="宋体"/>
                <w:color w:val="FF0000"/>
                <w:sz w:val="21"/>
                <w:szCs w:val="21"/>
              </w:rPr>
            </w:pPr>
          </w:p>
        </w:tc>
        <w:tc>
          <w:tcPr>
            <w:tcW w:w="4502" w:type="dxa"/>
            <w:vAlign w:val="center"/>
          </w:tcPr>
          <w:p w14:paraId="79FD5F7F" w14:textId="77777777" w:rsidR="004D0EDB" w:rsidRDefault="004D0EDB" w:rsidP="00907304">
            <w:pPr>
              <w:spacing w:line="240" w:lineRule="exact"/>
              <w:ind w:left="-38"/>
              <w:rPr>
                <w:rFonts w:ascii="宋体" w:hAnsi="宋体" w:cs="宋体"/>
                <w:sz w:val="21"/>
                <w:szCs w:val="21"/>
              </w:rPr>
            </w:pPr>
            <w:r>
              <w:rPr>
                <w:rFonts w:ascii="宋体" w:hAnsi="宋体" w:cs="宋体" w:hint="eastAsia"/>
                <w:sz w:val="21"/>
                <w:szCs w:val="21"/>
              </w:rPr>
              <w:t>3.供应商</w:t>
            </w:r>
            <w:r w:rsidRPr="00AB55AA">
              <w:rPr>
                <w:rFonts w:ascii="宋体" w:hAnsi="宋体" w:cs="宋体"/>
                <w:sz w:val="21"/>
                <w:szCs w:val="21"/>
              </w:rPr>
              <w:t>所投GIS产品为国产产品，</w:t>
            </w:r>
            <w:r w:rsidRPr="00AB55AA">
              <w:rPr>
                <w:rFonts w:ascii="宋体" w:hAnsi="宋体" w:cs="宋体" w:hint="eastAsia"/>
                <w:sz w:val="21"/>
                <w:szCs w:val="21"/>
              </w:rPr>
              <w:t>自主可控。（具有国家版权局颁发的软件著作权证书与GIS平台自主可控相关证书或专利，提供证书复印件并加盖投标人公章）</w:t>
            </w:r>
            <w:r>
              <w:rPr>
                <w:rFonts w:ascii="宋体" w:hAnsi="宋体" w:cs="宋体" w:hint="eastAsia"/>
                <w:sz w:val="21"/>
                <w:szCs w:val="21"/>
              </w:rPr>
              <w:t>的得</w:t>
            </w:r>
            <w:r>
              <w:rPr>
                <w:rFonts w:ascii="宋体" w:hAnsi="宋体" w:cs="宋体"/>
                <w:sz w:val="21"/>
                <w:szCs w:val="21"/>
              </w:rPr>
              <w:t>3</w:t>
            </w:r>
            <w:r>
              <w:rPr>
                <w:rFonts w:ascii="宋体" w:hAnsi="宋体" w:cs="宋体" w:hint="eastAsia"/>
                <w:sz w:val="21"/>
                <w:szCs w:val="21"/>
              </w:rPr>
              <w:t>分；无不得分。</w:t>
            </w:r>
          </w:p>
        </w:tc>
        <w:tc>
          <w:tcPr>
            <w:tcW w:w="2469" w:type="dxa"/>
            <w:vMerge/>
            <w:vAlign w:val="center"/>
          </w:tcPr>
          <w:p w14:paraId="084586D9" w14:textId="77777777" w:rsidR="004D0EDB" w:rsidRDefault="004D0EDB" w:rsidP="00907304">
            <w:pPr>
              <w:spacing w:line="240" w:lineRule="exact"/>
              <w:ind w:firstLine="28"/>
              <w:rPr>
                <w:rFonts w:ascii="宋体" w:hAnsi="宋体" w:cs="宋体"/>
                <w:color w:val="FF0000"/>
                <w:sz w:val="21"/>
                <w:szCs w:val="21"/>
              </w:rPr>
            </w:pPr>
          </w:p>
        </w:tc>
      </w:tr>
      <w:tr w:rsidR="004D0EDB" w14:paraId="0C1AAC41" w14:textId="77777777">
        <w:trPr>
          <w:cantSplit/>
          <w:trHeight w:val="88"/>
        </w:trPr>
        <w:tc>
          <w:tcPr>
            <w:tcW w:w="678" w:type="dxa"/>
            <w:vMerge/>
            <w:vAlign w:val="center"/>
          </w:tcPr>
          <w:p w14:paraId="7CB93D9C" w14:textId="77777777" w:rsidR="004D0EDB" w:rsidRDefault="004D0EDB" w:rsidP="00907304">
            <w:pPr>
              <w:spacing w:line="240" w:lineRule="exact"/>
              <w:ind w:firstLine="28"/>
              <w:rPr>
                <w:rFonts w:ascii="宋体" w:hAnsi="宋体"/>
                <w:color w:val="FF0000"/>
                <w:sz w:val="21"/>
                <w:szCs w:val="21"/>
              </w:rPr>
            </w:pPr>
          </w:p>
        </w:tc>
        <w:tc>
          <w:tcPr>
            <w:tcW w:w="1213" w:type="dxa"/>
            <w:vMerge/>
            <w:vAlign w:val="center"/>
          </w:tcPr>
          <w:p w14:paraId="697D8A2C" w14:textId="77777777" w:rsidR="004D0EDB" w:rsidRDefault="004D0EDB" w:rsidP="00907304">
            <w:pPr>
              <w:spacing w:line="240" w:lineRule="exact"/>
              <w:ind w:firstLine="28"/>
              <w:rPr>
                <w:rFonts w:ascii="宋体" w:hAnsi="宋体" w:cs="宋体"/>
                <w:color w:val="FF0000"/>
                <w:sz w:val="21"/>
                <w:szCs w:val="21"/>
              </w:rPr>
            </w:pPr>
          </w:p>
        </w:tc>
        <w:tc>
          <w:tcPr>
            <w:tcW w:w="874" w:type="dxa"/>
            <w:vMerge/>
            <w:vAlign w:val="center"/>
          </w:tcPr>
          <w:p w14:paraId="102AA79C" w14:textId="77777777" w:rsidR="004D0EDB" w:rsidRDefault="004D0EDB" w:rsidP="00907304">
            <w:pPr>
              <w:spacing w:line="240" w:lineRule="exact"/>
              <w:jc w:val="center"/>
              <w:rPr>
                <w:rFonts w:ascii="宋体" w:hAnsi="宋体" w:cs="宋体"/>
                <w:color w:val="FF0000"/>
                <w:sz w:val="21"/>
                <w:szCs w:val="21"/>
              </w:rPr>
            </w:pPr>
          </w:p>
        </w:tc>
        <w:tc>
          <w:tcPr>
            <w:tcW w:w="4502" w:type="dxa"/>
            <w:vAlign w:val="center"/>
          </w:tcPr>
          <w:p w14:paraId="4F6CB52E" w14:textId="77777777" w:rsidR="004D0EDB" w:rsidRDefault="004D0EDB" w:rsidP="00907304">
            <w:pPr>
              <w:spacing w:line="240" w:lineRule="exact"/>
              <w:ind w:left="-38"/>
              <w:rPr>
                <w:rFonts w:ascii="宋体" w:hAnsi="宋体" w:cs="宋体"/>
                <w:sz w:val="21"/>
                <w:szCs w:val="21"/>
              </w:rPr>
            </w:pPr>
            <w:r>
              <w:rPr>
                <w:rFonts w:ascii="宋体" w:hAnsi="宋体" w:cs="宋体" w:hint="eastAsia"/>
                <w:sz w:val="21"/>
                <w:szCs w:val="21"/>
              </w:rPr>
              <w:t>4.供应商</w:t>
            </w:r>
            <w:r w:rsidRPr="00AB55AA">
              <w:rPr>
                <w:rFonts w:ascii="宋体" w:hAnsi="宋体" w:cs="宋体"/>
                <w:sz w:val="21"/>
                <w:szCs w:val="21"/>
              </w:rPr>
              <w:t>所投GIS产品为国产产品，</w:t>
            </w:r>
            <w:r w:rsidRPr="00AB55AA">
              <w:rPr>
                <w:rFonts w:ascii="宋体" w:hAnsi="宋体" w:cs="宋体" w:hint="eastAsia"/>
                <w:sz w:val="21"/>
                <w:szCs w:val="21"/>
              </w:rPr>
              <w:t>自主可控，且</w:t>
            </w:r>
            <w:r w:rsidRPr="00AB55AA">
              <w:rPr>
                <w:rFonts w:ascii="宋体" w:hAnsi="宋体" w:cs="宋体"/>
                <w:sz w:val="21"/>
                <w:szCs w:val="21"/>
              </w:rPr>
              <w:t>所投产品在跨平台、GIS服务聚合、智能集群类型方面获得计算机软件著作权登记证书</w:t>
            </w:r>
            <w:r w:rsidRPr="00AB55AA">
              <w:rPr>
                <w:rFonts w:ascii="宋体" w:hAnsi="宋体" w:cs="宋体" w:hint="eastAsia"/>
                <w:sz w:val="21"/>
                <w:szCs w:val="21"/>
              </w:rPr>
              <w:t>或专利</w:t>
            </w:r>
            <w:r>
              <w:rPr>
                <w:rFonts w:ascii="宋体" w:hAnsi="宋体" w:cs="宋体" w:hint="eastAsia"/>
                <w:sz w:val="21"/>
                <w:szCs w:val="21"/>
              </w:rPr>
              <w:t>得</w:t>
            </w:r>
            <w:r>
              <w:rPr>
                <w:rFonts w:ascii="宋体" w:hAnsi="宋体" w:cs="宋体"/>
                <w:sz w:val="21"/>
                <w:szCs w:val="21"/>
              </w:rPr>
              <w:t>3</w:t>
            </w:r>
            <w:r>
              <w:rPr>
                <w:rFonts w:ascii="宋体" w:hAnsi="宋体" w:cs="宋体" w:hint="eastAsia"/>
                <w:sz w:val="21"/>
                <w:szCs w:val="21"/>
              </w:rPr>
              <w:t>分，无不得分。</w:t>
            </w:r>
          </w:p>
        </w:tc>
        <w:tc>
          <w:tcPr>
            <w:tcW w:w="2469" w:type="dxa"/>
            <w:vMerge/>
            <w:vAlign w:val="center"/>
          </w:tcPr>
          <w:p w14:paraId="186F97AE" w14:textId="77777777" w:rsidR="004D0EDB" w:rsidRDefault="004D0EDB" w:rsidP="00907304">
            <w:pPr>
              <w:spacing w:line="240" w:lineRule="exact"/>
              <w:ind w:firstLine="28"/>
              <w:rPr>
                <w:rFonts w:ascii="宋体" w:hAnsi="宋体" w:cs="宋体"/>
                <w:color w:val="FF0000"/>
                <w:sz w:val="21"/>
                <w:szCs w:val="21"/>
              </w:rPr>
            </w:pPr>
          </w:p>
        </w:tc>
      </w:tr>
      <w:tr w:rsidR="004D0EDB" w14:paraId="0F4248B2" w14:textId="77777777">
        <w:trPr>
          <w:cantSplit/>
          <w:trHeight w:val="88"/>
        </w:trPr>
        <w:tc>
          <w:tcPr>
            <w:tcW w:w="678" w:type="dxa"/>
            <w:vMerge/>
            <w:vAlign w:val="center"/>
          </w:tcPr>
          <w:p w14:paraId="764EFC5F" w14:textId="77777777" w:rsidR="004D0EDB" w:rsidRDefault="004D0EDB" w:rsidP="00907304">
            <w:pPr>
              <w:spacing w:line="240" w:lineRule="exact"/>
              <w:ind w:firstLine="28"/>
              <w:rPr>
                <w:rFonts w:ascii="宋体" w:hAnsi="宋体"/>
                <w:color w:val="FF0000"/>
                <w:sz w:val="21"/>
                <w:szCs w:val="21"/>
              </w:rPr>
            </w:pPr>
          </w:p>
        </w:tc>
        <w:tc>
          <w:tcPr>
            <w:tcW w:w="1213" w:type="dxa"/>
            <w:vMerge/>
            <w:vAlign w:val="center"/>
          </w:tcPr>
          <w:p w14:paraId="4F34C2A5" w14:textId="77777777" w:rsidR="004D0EDB" w:rsidRDefault="004D0EDB" w:rsidP="00907304">
            <w:pPr>
              <w:spacing w:line="240" w:lineRule="exact"/>
              <w:ind w:firstLine="28"/>
              <w:rPr>
                <w:rFonts w:ascii="宋体" w:hAnsi="宋体" w:cs="宋体"/>
                <w:color w:val="FF0000"/>
                <w:sz w:val="21"/>
                <w:szCs w:val="21"/>
              </w:rPr>
            </w:pPr>
          </w:p>
        </w:tc>
        <w:tc>
          <w:tcPr>
            <w:tcW w:w="874" w:type="dxa"/>
            <w:vMerge/>
            <w:vAlign w:val="center"/>
          </w:tcPr>
          <w:p w14:paraId="361C10C7" w14:textId="77777777" w:rsidR="004D0EDB" w:rsidRDefault="004D0EDB" w:rsidP="00907304">
            <w:pPr>
              <w:spacing w:line="240" w:lineRule="exact"/>
              <w:jc w:val="center"/>
              <w:rPr>
                <w:rFonts w:ascii="宋体" w:hAnsi="宋体" w:cs="宋体"/>
                <w:color w:val="FF0000"/>
                <w:sz w:val="21"/>
                <w:szCs w:val="21"/>
              </w:rPr>
            </w:pPr>
          </w:p>
        </w:tc>
        <w:tc>
          <w:tcPr>
            <w:tcW w:w="4502" w:type="dxa"/>
            <w:vAlign w:val="center"/>
          </w:tcPr>
          <w:p w14:paraId="6DBC7E27" w14:textId="7D60E1E6" w:rsidR="004D0EDB" w:rsidRDefault="004D0EDB" w:rsidP="00907304">
            <w:pPr>
              <w:snapToGrid w:val="0"/>
              <w:spacing w:line="240" w:lineRule="exact"/>
              <w:rPr>
                <w:rFonts w:ascii="宋体" w:hAnsi="宋体" w:cs="宋体"/>
                <w:sz w:val="21"/>
                <w:szCs w:val="21"/>
              </w:rPr>
            </w:pPr>
            <w:r>
              <w:rPr>
                <w:rFonts w:ascii="宋体" w:hAnsi="宋体" w:cs="宋体" w:hint="eastAsia"/>
                <w:sz w:val="21"/>
                <w:szCs w:val="21"/>
              </w:rPr>
              <w:t>5.投标人具有高新技术企业证书的得</w:t>
            </w:r>
            <w:r w:rsidR="00A251CC">
              <w:rPr>
                <w:rFonts w:ascii="宋体" w:hAnsi="宋体" w:cs="宋体" w:hint="eastAsia"/>
                <w:sz w:val="21"/>
                <w:szCs w:val="21"/>
              </w:rPr>
              <w:t>2</w:t>
            </w:r>
            <w:r>
              <w:rPr>
                <w:rFonts w:ascii="宋体" w:hAnsi="宋体" w:cs="宋体" w:hint="eastAsia"/>
                <w:sz w:val="21"/>
                <w:szCs w:val="21"/>
              </w:rPr>
              <w:t>分；无不得分。</w:t>
            </w:r>
          </w:p>
        </w:tc>
        <w:tc>
          <w:tcPr>
            <w:tcW w:w="2469" w:type="dxa"/>
            <w:vMerge/>
            <w:vAlign w:val="center"/>
          </w:tcPr>
          <w:p w14:paraId="73409287" w14:textId="77777777" w:rsidR="004D0EDB" w:rsidRDefault="004D0EDB" w:rsidP="00907304">
            <w:pPr>
              <w:spacing w:line="240" w:lineRule="exact"/>
              <w:ind w:firstLine="28"/>
              <w:rPr>
                <w:rFonts w:ascii="宋体" w:hAnsi="宋体" w:cs="宋体"/>
                <w:color w:val="FF0000"/>
                <w:sz w:val="21"/>
                <w:szCs w:val="21"/>
              </w:rPr>
            </w:pPr>
          </w:p>
        </w:tc>
      </w:tr>
      <w:tr w:rsidR="004D0EDB" w14:paraId="03B40F2D" w14:textId="77777777">
        <w:trPr>
          <w:cantSplit/>
          <w:trHeight w:val="88"/>
        </w:trPr>
        <w:tc>
          <w:tcPr>
            <w:tcW w:w="678" w:type="dxa"/>
            <w:vMerge/>
            <w:vAlign w:val="center"/>
          </w:tcPr>
          <w:p w14:paraId="7CEB8DAE" w14:textId="77777777" w:rsidR="004D0EDB" w:rsidRDefault="004D0EDB" w:rsidP="00907304">
            <w:pPr>
              <w:spacing w:line="240" w:lineRule="exact"/>
              <w:ind w:firstLine="28"/>
              <w:rPr>
                <w:rFonts w:ascii="宋体" w:hAnsi="宋体"/>
                <w:color w:val="FF0000"/>
                <w:sz w:val="21"/>
                <w:szCs w:val="21"/>
              </w:rPr>
            </w:pPr>
          </w:p>
        </w:tc>
        <w:tc>
          <w:tcPr>
            <w:tcW w:w="1213" w:type="dxa"/>
            <w:vMerge/>
            <w:vAlign w:val="center"/>
          </w:tcPr>
          <w:p w14:paraId="73A7552D" w14:textId="77777777" w:rsidR="004D0EDB" w:rsidRDefault="004D0EDB" w:rsidP="00907304">
            <w:pPr>
              <w:spacing w:line="240" w:lineRule="exact"/>
              <w:ind w:firstLine="28"/>
              <w:rPr>
                <w:rFonts w:ascii="宋体" w:hAnsi="宋体" w:cs="宋体"/>
                <w:color w:val="FF0000"/>
                <w:sz w:val="21"/>
                <w:szCs w:val="21"/>
              </w:rPr>
            </w:pPr>
          </w:p>
        </w:tc>
        <w:tc>
          <w:tcPr>
            <w:tcW w:w="874" w:type="dxa"/>
            <w:vMerge/>
            <w:vAlign w:val="center"/>
          </w:tcPr>
          <w:p w14:paraId="757BA10C" w14:textId="77777777" w:rsidR="004D0EDB" w:rsidRDefault="004D0EDB" w:rsidP="00907304">
            <w:pPr>
              <w:spacing w:line="240" w:lineRule="exact"/>
              <w:jc w:val="center"/>
              <w:rPr>
                <w:rFonts w:ascii="宋体" w:hAnsi="宋体" w:cs="宋体"/>
                <w:color w:val="FF0000"/>
                <w:sz w:val="21"/>
                <w:szCs w:val="21"/>
              </w:rPr>
            </w:pPr>
          </w:p>
        </w:tc>
        <w:tc>
          <w:tcPr>
            <w:tcW w:w="4502" w:type="dxa"/>
            <w:vAlign w:val="center"/>
          </w:tcPr>
          <w:p w14:paraId="22DE3363" w14:textId="77777777" w:rsidR="004D0EDB" w:rsidRDefault="004D0EDB" w:rsidP="00907304">
            <w:pPr>
              <w:snapToGrid w:val="0"/>
              <w:spacing w:line="240" w:lineRule="exact"/>
              <w:rPr>
                <w:rFonts w:ascii="宋体" w:hAnsi="宋体" w:cs="宋体"/>
                <w:sz w:val="21"/>
                <w:szCs w:val="21"/>
              </w:rPr>
            </w:pPr>
            <w:r>
              <w:rPr>
                <w:rFonts w:ascii="宋体" w:hAnsi="宋体" w:cs="宋体" w:hint="eastAsia"/>
                <w:sz w:val="21"/>
                <w:szCs w:val="21"/>
              </w:rPr>
              <w:t>6.投标人具有软件企业认定证书的得2分；无不得分。</w:t>
            </w:r>
          </w:p>
        </w:tc>
        <w:tc>
          <w:tcPr>
            <w:tcW w:w="2469" w:type="dxa"/>
            <w:vMerge/>
            <w:vAlign w:val="center"/>
          </w:tcPr>
          <w:p w14:paraId="41661157" w14:textId="77777777" w:rsidR="004D0EDB" w:rsidRDefault="004D0EDB" w:rsidP="00907304">
            <w:pPr>
              <w:spacing w:line="240" w:lineRule="exact"/>
              <w:ind w:firstLine="28"/>
              <w:rPr>
                <w:rFonts w:ascii="宋体" w:hAnsi="宋体" w:cs="宋体"/>
                <w:color w:val="FF0000"/>
                <w:sz w:val="21"/>
                <w:szCs w:val="21"/>
              </w:rPr>
            </w:pPr>
          </w:p>
        </w:tc>
      </w:tr>
      <w:tr w:rsidR="004D0EDB" w14:paraId="0C9E80C2" w14:textId="77777777">
        <w:trPr>
          <w:cantSplit/>
          <w:trHeight w:val="88"/>
        </w:trPr>
        <w:tc>
          <w:tcPr>
            <w:tcW w:w="678" w:type="dxa"/>
            <w:vMerge/>
            <w:vAlign w:val="center"/>
          </w:tcPr>
          <w:p w14:paraId="2DB6D949" w14:textId="77777777" w:rsidR="004D0EDB" w:rsidRDefault="004D0EDB" w:rsidP="00907304">
            <w:pPr>
              <w:spacing w:line="240" w:lineRule="exact"/>
              <w:ind w:firstLine="28"/>
              <w:rPr>
                <w:rFonts w:ascii="宋体" w:hAnsi="宋体"/>
                <w:color w:val="FF0000"/>
                <w:sz w:val="21"/>
                <w:szCs w:val="21"/>
              </w:rPr>
            </w:pPr>
          </w:p>
        </w:tc>
        <w:tc>
          <w:tcPr>
            <w:tcW w:w="1213" w:type="dxa"/>
            <w:vMerge/>
            <w:vAlign w:val="center"/>
          </w:tcPr>
          <w:p w14:paraId="5ABA983D" w14:textId="77777777" w:rsidR="004D0EDB" w:rsidRDefault="004D0EDB" w:rsidP="00907304">
            <w:pPr>
              <w:spacing w:line="240" w:lineRule="exact"/>
              <w:ind w:firstLine="28"/>
              <w:rPr>
                <w:rFonts w:ascii="宋体" w:hAnsi="宋体" w:cs="宋体"/>
                <w:color w:val="FF0000"/>
                <w:sz w:val="21"/>
                <w:szCs w:val="21"/>
              </w:rPr>
            </w:pPr>
          </w:p>
        </w:tc>
        <w:tc>
          <w:tcPr>
            <w:tcW w:w="874" w:type="dxa"/>
            <w:vMerge/>
            <w:vAlign w:val="center"/>
          </w:tcPr>
          <w:p w14:paraId="436F4A61" w14:textId="77777777" w:rsidR="004D0EDB" w:rsidRDefault="004D0EDB" w:rsidP="00907304">
            <w:pPr>
              <w:spacing w:line="240" w:lineRule="exact"/>
              <w:jc w:val="center"/>
              <w:rPr>
                <w:rFonts w:ascii="宋体" w:hAnsi="宋体" w:cs="宋体"/>
                <w:color w:val="FF0000"/>
                <w:sz w:val="21"/>
                <w:szCs w:val="21"/>
              </w:rPr>
            </w:pPr>
          </w:p>
        </w:tc>
        <w:tc>
          <w:tcPr>
            <w:tcW w:w="4502" w:type="dxa"/>
            <w:vAlign w:val="center"/>
          </w:tcPr>
          <w:p w14:paraId="1F854C7F" w14:textId="5D3A087B" w:rsidR="004D0EDB" w:rsidRPr="00C14AB8" w:rsidRDefault="004D0EDB" w:rsidP="00907304">
            <w:pPr>
              <w:snapToGrid w:val="0"/>
              <w:spacing w:line="240" w:lineRule="exact"/>
              <w:rPr>
                <w:rFonts w:ascii="宋体" w:hAnsi="宋体" w:cs="宋体"/>
                <w:sz w:val="21"/>
                <w:szCs w:val="21"/>
              </w:rPr>
            </w:pPr>
            <w:r w:rsidRPr="00C14AB8">
              <w:rPr>
                <w:rFonts w:ascii="宋体" w:hAnsi="宋体" w:cs="宋体"/>
                <w:sz w:val="21"/>
                <w:szCs w:val="21"/>
              </w:rPr>
              <w:t>7.投标人具有ISO</w:t>
            </w:r>
            <w:r w:rsidRPr="00C14AB8">
              <w:rPr>
                <w:rFonts w:ascii="宋体" w:hAnsi="宋体" w:cs="宋体" w:hint="eastAsia"/>
                <w:sz w:val="21"/>
                <w:szCs w:val="21"/>
              </w:rPr>
              <w:t>服务管理体系认证证书得</w:t>
            </w:r>
            <w:r w:rsidR="00A251CC" w:rsidRPr="00C14AB8">
              <w:rPr>
                <w:rFonts w:ascii="宋体" w:hAnsi="宋体" w:cs="宋体"/>
                <w:sz w:val="21"/>
                <w:szCs w:val="21"/>
              </w:rPr>
              <w:t>1</w:t>
            </w:r>
            <w:r w:rsidRPr="00C14AB8">
              <w:rPr>
                <w:rFonts w:ascii="宋体" w:hAnsi="宋体" w:cs="宋体" w:hint="eastAsia"/>
                <w:sz w:val="21"/>
                <w:szCs w:val="21"/>
              </w:rPr>
              <w:t>分；无不得分。</w:t>
            </w:r>
          </w:p>
        </w:tc>
        <w:tc>
          <w:tcPr>
            <w:tcW w:w="2469" w:type="dxa"/>
            <w:vMerge/>
            <w:vAlign w:val="center"/>
          </w:tcPr>
          <w:p w14:paraId="57D47522" w14:textId="77777777" w:rsidR="004D0EDB" w:rsidRDefault="004D0EDB" w:rsidP="00907304">
            <w:pPr>
              <w:spacing w:line="240" w:lineRule="exact"/>
              <w:ind w:firstLine="28"/>
              <w:rPr>
                <w:rFonts w:ascii="宋体" w:hAnsi="宋体" w:cs="宋体"/>
                <w:color w:val="FF0000"/>
                <w:sz w:val="21"/>
                <w:szCs w:val="21"/>
              </w:rPr>
            </w:pPr>
          </w:p>
        </w:tc>
      </w:tr>
      <w:tr w:rsidR="004D0EDB" w14:paraId="0F04F411" w14:textId="77777777">
        <w:trPr>
          <w:cantSplit/>
          <w:trHeight w:val="88"/>
        </w:trPr>
        <w:tc>
          <w:tcPr>
            <w:tcW w:w="678" w:type="dxa"/>
            <w:vMerge/>
            <w:vAlign w:val="center"/>
          </w:tcPr>
          <w:p w14:paraId="37BE3911" w14:textId="77777777" w:rsidR="004D0EDB" w:rsidRDefault="004D0EDB" w:rsidP="00907304">
            <w:pPr>
              <w:spacing w:line="240" w:lineRule="exact"/>
              <w:ind w:firstLine="28"/>
              <w:rPr>
                <w:rFonts w:ascii="宋体" w:hAnsi="宋体"/>
                <w:color w:val="FF0000"/>
                <w:sz w:val="21"/>
                <w:szCs w:val="21"/>
              </w:rPr>
            </w:pPr>
          </w:p>
        </w:tc>
        <w:tc>
          <w:tcPr>
            <w:tcW w:w="1213" w:type="dxa"/>
            <w:vMerge/>
            <w:vAlign w:val="center"/>
          </w:tcPr>
          <w:p w14:paraId="17A0098F" w14:textId="77777777" w:rsidR="004D0EDB" w:rsidRDefault="004D0EDB" w:rsidP="00907304">
            <w:pPr>
              <w:spacing w:line="240" w:lineRule="exact"/>
              <w:ind w:firstLine="28"/>
              <w:rPr>
                <w:rFonts w:ascii="宋体" w:hAnsi="宋体" w:cs="宋体"/>
                <w:color w:val="FF0000"/>
                <w:sz w:val="21"/>
                <w:szCs w:val="21"/>
              </w:rPr>
            </w:pPr>
          </w:p>
        </w:tc>
        <w:tc>
          <w:tcPr>
            <w:tcW w:w="874" w:type="dxa"/>
            <w:vMerge/>
            <w:vAlign w:val="center"/>
          </w:tcPr>
          <w:p w14:paraId="719B7841" w14:textId="77777777" w:rsidR="004D0EDB" w:rsidRDefault="004D0EDB" w:rsidP="00907304">
            <w:pPr>
              <w:spacing w:line="240" w:lineRule="exact"/>
              <w:jc w:val="center"/>
              <w:rPr>
                <w:rFonts w:ascii="宋体" w:hAnsi="宋体" w:cs="宋体"/>
                <w:color w:val="FF0000"/>
                <w:sz w:val="21"/>
                <w:szCs w:val="21"/>
              </w:rPr>
            </w:pPr>
          </w:p>
        </w:tc>
        <w:tc>
          <w:tcPr>
            <w:tcW w:w="4502" w:type="dxa"/>
            <w:vAlign w:val="center"/>
          </w:tcPr>
          <w:p w14:paraId="7461567D" w14:textId="1EDC9CE0" w:rsidR="004D0EDB" w:rsidRPr="00C14AB8" w:rsidRDefault="004D0EDB" w:rsidP="00907304">
            <w:pPr>
              <w:snapToGrid w:val="0"/>
              <w:spacing w:line="240" w:lineRule="exact"/>
              <w:rPr>
                <w:rFonts w:ascii="宋体" w:hAnsi="宋体" w:cs="宋体"/>
                <w:sz w:val="21"/>
                <w:szCs w:val="21"/>
              </w:rPr>
            </w:pPr>
            <w:r w:rsidRPr="00C14AB8">
              <w:rPr>
                <w:rFonts w:ascii="宋体" w:hAnsi="宋体" w:cs="宋体"/>
                <w:sz w:val="21"/>
                <w:szCs w:val="21"/>
              </w:rPr>
              <w:t xml:space="preserve">8. </w:t>
            </w:r>
            <w:r w:rsidRPr="00C14AB8">
              <w:rPr>
                <w:rFonts w:ascii="宋体" w:hAnsi="宋体" w:cs="宋体" w:hint="eastAsia"/>
                <w:sz w:val="21"/>
                <w:szCs w:val="21"/>
              </w:rPr>
              <w:t>投标人具有</w:t>
            </w:r>
            <w:r w:rsidRPr="00C14AB8">
              <w:rPr>
                <w:rFonts w:ascii="宋体" w:hAnsi="宋体" w:cs="宋体"/>
                <w:sz w:val="21"/>
                <w:szCs w:val="21"/>
              </w:rPr>
              <w:t>ISO</w:t>
            </w:r>
            <w:r w:rsidRPr="00C14AB8">
              <w:rPr>
                <w:rFonts w:ascii="宋体" w:hAnsi="宋体" w:cs="宋体" w:hint="eastAsia"/>
                <w:sz w:val="21"/>
                <w:szCs w:val="21"/>
              </w:rPr>
              <w:t>质量管理体系认证证书得</w:t>
            </w:r>
            <w:r w:rsidR="00A251CC" w:rsidRPr="00C14AB8">
              <w:rPr>
                <w:rFonts w:ascii="宋体" w:hAnsi="宋体" w:cs="宋体"/>
                <w:sz w:val="21"/>
                <w:szCs w:val="21"/>
              </w:rPr>
              <w:t>1</w:t>
            </w:r>
            <w:r w:rsidRPr="00C14AB8">
              <w:rPr>
                <w:rFonts w:ascii="宋体" w:hAnsi="宋体" w:cs="宋体" w:hint="eastAsia"/>
                <w:sz w:val="21"/>
                <w:szCs w:val="21"/>
              </w:rPr>
              <w:t>分；无不得分。</w:t>
            </w:r>
          </w:p>
        </w:tc>
        <w:tc>
          <w:tcPr>
            <w:tcW w:w="2469" w:type="dxa"/>
            <w:vMerge/>
            <w:vAlign w:val="center"/>
          </w:tcPr>
          <w:p w14:paraId="553FE36F" w14:textId="77777777" w:rsidR="004D0EDB" w:rsidRDefault="004D0EDB" w:rsidP="00907304">
            <w:pPr>
              <w:spacing w:line="240" w:lineRule="exact"/>
              <w:ind w:firstLine="28"/>
              <w:rPr>
                <w:rFonts w:ascii="宋体" w:hAnsi="宋体" w:cs="宋体"/>
                <w:color w:val="FF0000"/>
                <w:sz w:val="21"/>
                <w:szCs w:val="21"/>
              </w:rPr>
            </w:pPr>
          </w:p>
        </w:tc>
      </w:tr>
      <w:tr w:rsidR="004D0EDB" w14:paraId="3AABE934" w14:textId="77777777" w:rsidTr="00907304">
        <w:trPr>
          <w:trHeight w:val="391"/>
        </w:trPr>
        <w:tc>
          <w:tcPr>
            <w:tcW w:w="678" w:type="dxa"/>
            <w:vMerge/>
            <w:vAlign w:val="center"/>
          </w:tcPr>
          <w:p w14:paraId="4C13E261" w14:textId="77777777" w:rsidR="004D0EDB" w:rsidRDefault="004D0EDB" w:rsidP="00907304">
            <w:pPr>
              <w:spacing w:line="240" w:lineRule="exact"/>
              <w:ind w:firstLine="28"/>
              <w:jc w:val="center"/>
              <w:rPr>
                <w:rFonts w:ascii="宋体" w:hAnsi="宋体"/>
                <w:color w:val="FF0000"/>
                <w:sz w:val="21"/>
                <w:szCs w:val="21"/>
              </w:rPr>
            </w:pPr>
          </w:p>
        </w:tc>
        <w:tc>
          <w:tcPr>
            <w:tcW w:w="1213" w:type="dxa"/>
            <w:vMerge/>
            <w:vAlign w:val="center"/>
          </w:tcPr>
          <w:p w14:paraId="31E0718A" w14:textId="77777777" w:rsidR="004D0EDB" w:rsidRDefault="004D0EDB" w:rsidP="00907304">
            <w:pPr>
              <w:spacing w:line="240" w:lineRule="exact"/>
              <w:ind w:firstLine="28"/>
              <w:jc w:val="center"/>
              <w:rPr>
                <w:rFonts w:ascii="宋体" w:hAnsi="宋体" w:cs="宋体"/>
                <w:color w:val="FF0000"/>
                <w:sz w:val="21"/>
                <w:szCs w:val="21"/>
              </w:rPr>
            </w:pPr>
          </w:p>
        </w:tc>
        <w:tc>
          <w:tcPr>
            <w:tcW w:w="874" w:type="dxa"/>
            <w:vAlign w:val="center"/>
          </w:tcPr>
          <w:p w14:paraId="0A708DDB" w14:textId="107B108C" w:rsidR="004D0EDB" w:rsidRDefault="004D0EDB" w:rsidP="00907304">
            <w:pPr>
              <w:snapToGrid w:val="0"/>
              <w:spacing w:line="240" w:lineRule="exact"/>
              <w:jc w:val="center"/>
              <w:rPr>
                <w:rFonts w:ascii="宋体" w:hAnsi="宋体" w:cs="宋体"/>
                <w:color w:val="FF0000"/>
                <w:sz w:val="21"/>
                <w:szCs w:val="21"/>
              </w:rPr>
            </w:pPr>
            <w:r>
              <w:rPr>
                <w:rFonts w:ascii="宋体" w:hAnsi="宋体" w:cs="宋体" w:hint="eastAsia"/>
                <w:color w:val="000000"/>
                <w:sz w:val="21"/>
                <w:szCs w:val="21"/>
              </w:rPr>
              <w:t>类似业绩（</w:t>
            </w:r>
            <w:r w:rsidR="00A251CC">
              <w:rPr>
                <w:rFonts w:ascii="宋体" w:hAnsi="宋体" w:cs="宋体" w:hint="eastAsia"/>
                <w:color w:val="000000"/>
                <w:sz w:val="21"/>
                <w:szCs w:val="21"/>
              </w:rPr>
              <w:t>4</w:t>
            </w:r>
            <w:r>
              <w:rPr>
                <w:rFonts w:ascii="宋体" w:hAnsi="宋体" w:cs="宋体" w:hint="eastAsia"/>
                <w:color w:val="000000"/>
                <w:sz w:val="21"/>
                <w:szCs w:val="21"/>
              </w:rPr>
              <w:t>分）</w:t>
            </w:r>
          </w:p>
        </w:tc>
        <w:tc>
          <w:tcPr>
            <w:tcW w:w="4502" w:type="dxa"/>
            <w:vAlign w:val="center"/>
          </w:tcPr>
          <w:p w14:paraId="1AFED26B" w14:textId="352B91CA" w:rsidR="004D0EDB" w:rsidRDefault="004D0EDB" w:rsidP="00907304">
            <w:pPr>
              <w:snapToGrid w:val="0"/>
              <w:spacing w:line="240" w:lineRule="exact"/>
              <w:rPr>
                <w:rFonts w:ascii="宋体" w:hAnsi="宋体" w:cs="宋体"/>
                <w:color w:val="FF0000"/>
                <w:sz w:val="21"/>
                <w:szCs w:val="21"/>
              </w:rPr>
            </w:pPr>
            <w:r>
              <w:rPr>
                <w:rFonts w:ascii="宋体" w:hAnsi="宋体" w:cs="宋体" w:hint="eastAsia"/>
                <w:color w:val="000000"/>
                <w:sz w:val="21"/>
                <w:szCs w:val="21"/>
              </w:rPr>
              <w:t>提供201</w:t>
            </w:r>
            <w:r>
              <w:rPr>
                <w:rFonts w:ascii="宋体" w:hAnsi="宋体" w:cs="宋体"/>
                <w:color w:val="000000"/>
                <w:sz w:val="21"/>
                <w:szCs w:val="21"/>
              </w:rPr>
              <w:t>8</w:t>
            </w:r>
            <w:r>
              <w:rPr>
                <w:rFonts w:ascii="宋体" w:hAnsi="宋体" w:cs="宋体" w:hint="eastAsia"/>
                <w:color w:val="000000"/>
                <w:sz w:val="21"/>
                <w:szCs w:val="21"/>
              </w:rPr>
              <w:t>年以来自然资源三维立体时空、地质大数据等相关成功案例合同，每提供1个得</w:t>
            </w:r>
            <w:r w:rsidR="00A251CC">
              <w:rPr>
                <w:rFonts w:ascii="宋体" w:hAnsi="宋体" w:cs="宋体" w:hint="eastAsia"/>
                <w:color w:val="000000"/>
                <w:sz w:val="21"/>
                <w:szCs w:val="21"/>
              </w:rPr>
              <w:t>2</w:t>
            </w:r>
            <w:r>
              <w:rPr>
                <w:rFonts w:ascii="宋体" w:hAnsi="宋体" w:cs="宋体" w:hint="eastAsia"/>
                <w:color w:val="000000"/>
                <w:sz w:val="21"/>
                <w:szCs w:val="21"/>
              </w:rPr>
              <w:t>分，满分</w:t>
            </w:r>
            <w:r w:rsidR="00A251CC">
              <w:rPr>
                <w:rFonts w:ascii="宋体" w:hAnsi="宋体" w:cs="宋体" w:hint="eastAsia"/>
                <w:color w:val="000000"/>
                <w:sz w:val="21"/>
                <w:szCs w:val="21"/>
              </w:rPr>
              <w:t>4</w:t>
            </w:r>
            <w:r>
              <w:rPr>
                <w:rFonts w:ascii="宋体" w:hAnsi="宋体" w:cs="宋体" w:hint="eastAsia"/>
                <w:color w:val="000000"/>
                <w:sz w:val="21"/>
                <w:szCs w:val="21"/>
              </w:rPr>
              <w:t>分。</w:t>
            </w:r>
          </w:p>
        </w:tc>
        <w:tc>
          <w:tcPr>
            <w:tcW w:w="2469" w:type="dxa"/>
            <w:tcBorders>
              <w:bottom w:val="single" w:sz="4" w:space="0" w:color="auto"/>
            </w:tcBorders>
            <w:vAlign w:val="center"/>
          </w:tcPr>
          <w:p w14:paraId="3CDB0DC4" w14:textId="77777777" w:rsidR="004D0EDB" w:rsidRDefault="004D0EDB" w:rsidP="00907304">
            <w:pPr>
              <w:snapToGrid w:val="0"/>
              <w:spacing w:line="240" w:lineRule="exact"/>
              <w:rPr>
                <w:rFonts w:ascii="宋体" w:hAnsi="宋体" w:cs="宋体"/>
                <w:bCs/>
                <w:color w:val="FF0000"/>
                <w:sz w:val="21"/>
                <w:szCs w:val="21"/>
              </w:rPr>
            </w:pPr>
            <w:r>
              <w:rPr>
                <w:rFonts w:ascii="宋体" w:hAnsi="宋体" w:cs="宋体" w:hint="eastAsia"/>
                <w:color w:val="000000"/>
                <w:sz w:val="21"/>
                <w:szCs w:val="21"/>
              </w:rPr>
              <w:t>提供相关证明复印件加盖投标人公章</w:t>
            </w:r>
          </w:p>
        </w:tc>
      </w:tr>
      <w:tr w:rsidR="00D16076" w14:paraId="5F1505FE" w14:textId="77777777" w:rsidTr="00907304">
        <w:trPr>
          <w:trHeight w:val="2690"/>
        </w:trPr>
        <w:tc>
          <w:tcPr>
            <w:tcW w:w="678" w:type="dxa"/>
            <w:vAlign w:val="center"/>
          </w:tcPr>
          <w:p w14:paraId="701E30ED" w14:textId="6384C5A0" w:rsidR="00D16076" w:rsidRDefault="00B63D20" w:rsidP="00907304">
            <w:pPr>
              <w:spacing w:line="240" w:lineRule="exact"/>
              <w:ind w:firstLine="28"/>
              <w:jc w:val="center"/>
              <w:rPr>
                <w:rFonts w:ascii="宋体" w:hAnsi="宋体"/>
                <w:color w:val="FF0000"/>
                <w:sz w:val="21"/>
                <w:szCs w:val="21"/>
              </w:rPr>
            </w:pPr>
            <w:r>
              <w:rPr>
                <w:rFonts w:ascii="宋体" w:hAnsi="宋体" w:hint="eastAsia"/>
                <w:sz w:val="21"/>
                <w:szCs w:val="21"/>
              </w:rPr>
              <w:lastRenderedPageBreak/>
              <w:t>3</w:t>
            </w:r>
          </w:p>
        </w:tc>
        <w:tc>
          <w:tcPr>
            <w:tcW w:w="1213" w:type="dxa"/>
            <w:vAlign w:val="center"/>
          </w:tcPr>
          <w:p w14:paraId="138C9FAD" w14:textId="77777777" w:rsidR="00B63D20" w:rsidRDefault="00B63D20" w:rsidP="00B63D20">
            <w:pPr>
              <w:spacing w:line="240" w:lineRule="exact"/>
              <w:rPr>
                <w:rFonts w:ascii="宋体" w:hAnsi="宋体" w:cs="宋体"/>
                <w:sz w:val="21"/>
                <w:szCs w:val="21"/>
              </w:rPr>
            </w:pPr>
            <w:r>
              <w:rPr>
                <w:rFonts w:ascii="宋体" w:hAnsi="宋体" w:cs="宋体" w:hint="eastAsia"/>
                <w:sz w:val="21"/>
                <w:szCs w:val="21"/>
              </w:rPr>
              <w:t>商务部分</w:t>
            </w:r>
          </w:p>
          <w:p w14:paraId="5147E769" w14:textId="0242CFA3" w:rsidR="00D16076" w:rsidRDefault="00B63D20" w:rsidP="00907304">
            <w:pPr>
              <w:spacing w:line="240" w:lineRule="exact"/>
              <w:ind w:firstLine="28"/>
              <w:jc w:val="center"/>
              <w:rPr>
                <w:rFonts w:ascii="宋体" w:hAnsi="宋体" w:cs="宋体"/>
                <w:color w:val="FF0000"/>
                <w:sz w:val="21"/>
                <w:szCs w:val="21"/>
              </w:rPr>
            </w:pPr>
            <w:r>
              <w:rPr>
                <w:rFonts w:ascii="宋体" w:hAnsi="宋体" w:cs="宋体" w:hint="eastAsia"/>
                <w:sz w:val="21"/>
                <w:szCs w:val="21"/>
              </w:rPr>
              <w:t>（3</w:t>
            </w:r>
            <w:r>
              <w:rPr>
                <w:rFonts w:ascii="宋体" w:hAnsi="宋体" w:cs="宋体"/>
                <w:sz w:val="21"/>
                <w:szCs w:val="21"/>
              </w:rPr>
              <w:t>0</w:t>
            </w:r>
            <w:r>
              <w:rPr>
                <w:rFonts w:ascii="宋体" w:hAnsi="宋体" w:cs="宋体" w:hint="eastAsia"/>
                <w:sz w:val="21"/>
                <w:szCs w:val="21"/>
              </w:rPr>
              <w:t>%）</w:t>
            </w:r>
          </w:p>
        </w:tc>
        <w:tc>
          <w:tcPr>
            <w:tcW w:w="874" w:type="dxa"/>
            <w:vAlign w:val="center"/>
          </w:tcPr>
          <w:p w14:paraId="0DC47E36" w14:textId="77777777" w:rsidR="00D16076" w:rsidRDefault="00D16076" w:rsidP="00907304">
            <w:pPr>
              <w:snapToGrid w:val="0"/>
              <w:spacing w:line="240" w:lineRule="exact"/>
              <w:jc w:val="center"/>
              <w:rPr>
                <w:rFonts w:ascii="宋体" w:hAnsi="宋体" w:cs="宋体"/>
                <w:color w:val="000000"/>
                <w:sz w:val="21"/>
                <w:szCs w:val="21"/>
              </w:rPr>
            </w:pPr>
            <w:r>
              <w:rPr>
                <w:rFonts w:ascii="宋体" w:hAnsi="宋体" w:cs="宋体" w:hint="eastAsia"/>
                <w:color w:val="000000"/>
                <w:sz w:val="21"/>
                <w:szCs w:val="21"/>
              </w:rPr>
              <w:t>技术人员能力（8分）</w:t>
            </w:r>
          </w:p>
          <w:p w14:paraId="4E8595F7" w14:textId="27625756" w:rsidR="00D16076" w:rsidRDefault="00D16076" w:rsidP="00907304">
            <w:pPr>
              <w:snapToGrid w:val="0"/>
              <w:spacing w:line="240" w:lineRule="exact"/>
              <w:jc w:val="center"/>
              <w:rPr>
                <w:rFonts w:ascii="宋体" w:hAnsi="宋体" w:cs="宋体"/>
                <w:color w:val="000000"/>
                <w:sz w:val="21"/>
                <w:szCs w:val="21"/>
              </w:rPr>
            </w:pPr>
          </w:p>
        </w:tc>
        <w:tc>
          <w:tcPr>
            <w:tcW w:w="4502" w:type="dxa"/>
            <w:vAlign w:val="center"/>
          </w:tcPr>
          <w:p w14:paraId="75D6F101" w14:textId="77777777" w:rsidR="00D16076" w:rsidRPr="00AB55AA" w:rsidRDefault="00D16076" w:rsidP="00907304">
            <w:pPr>
              <w:snapToGrid w:val="0"/>
              <w:spacing w:line="240" w:lineRule="exact"/>
              <w:jc w:val="left"/>
              <w:rPr>
                <w:rFonts w:ascii="宋体" w:hAnsi="宋体" w:cs="宋体"/>
                <w:color w:val="000000"/>
                <w:sz w:val="21"/>
                <w:szCs w:val="21"/>
              </w:rPr>
            </w:pPr>
            <w:r w:rsidRPr="00AB55AA">
              <w:rPr>
                <w:rFonts w:ascii="宋体" w:hAnsi="宋体" w:cs="宋体" w:hint="eastAsia"/>
                <w:color w:val="000000"/>
                <w:sz w:val="21"/>
                <w:szCs w:val="21"/>
              </w:rPr>
              <w:t>1、投标人拟投入的项目负责人具有测绘类高级工程师及以上职称且同时具有信息产业部颁发的高级项目经理证书的得3分,本项最多得3分。</w:t>
            </w:r>
          </w:p>
          <w:p w14:paraId="51E8B01E" w14:textId="77777777" w:rsidR="00D16076" w:rsidRPr="00AB55AA" w:rsidRDefault="00D16076" w:rsidP="00907304">
            <w:pPr>
              <w:snapToGrid w:val="0"/>
              <w:spacing w:line="240" w:lineRule="exact"/>
              <w:jc w:val="left"/>
              <w:rPr>
                <w:rFonts w:ascii="宋体" w:hAnsi="宋体" w:cs="宋体"/>
                <w:color w:val="000000"/>
                <w:sz w:val="21"/>
                <w:szCs w:val="21"/>
              </w:rPr>
            </w:pPr>
            <w:r w:rsidRPr="00AB55AA">
              <w:rPr>
                <w:rFonts w:ascii="宋体" w:hAnsi="宋体" w:cs="宋体" w:hint="eastAsia"/>
                <w:color w:val="000000"/>
                <w:sz w:val="21"/>
                <w:szCs w:val="21"/>
              </w:rPr>
              <w:t>2、投标人参与本项目系统设计人员同时具有高级信息系统项目管理师证书、系统架构设计师（高级）证书和高级系统分析师证书的，得3分；</w:t>
            </w:r>
          </w:p>
          <w:p w14:paraId="425CCF12" w14:textId="77777777" w:rsidR="00D16076" w:rsidRDefault="00D16076" w:rsidP="00907304">
            <w:pPr>
              <w:snapToGrid w:val="0"/>
              <w:spacing w:line="240" w:lineRule="exact"/>
              <w:jc w:val="left"/>
              <w:rPr>
                <w:rFonts w:ascii="宋体" w:hAnsi="宋体" w:cs="宋体"/>
                <w:color w:val="000000"/>
                <w:sz w:val="21"/>
                <w:szCs w:val="21"/>
              </w:rPr>
            </w:pPr>
            <w:r w:rsidRPr="00AB55AA">
              <w:rPr>
                <w:rFonts w:ascii="宋体" w:hAnsi="宋体" w:cs="宋体"/>
                <w:color w:val="000000"/>
                <w:sz w:val="21"/>
                <w:szCs w:val="21"/>
              </w:rPr>
              <w:t>2</w:t>
            </w:r>
            <w:r w:rsidRPr="00AB55AA">
              <w:rPr>
                <w:rFonts w:ascii="宋体" w:hAnsi="宋体" w:cs="宋体" w:hint="eastAsia"/>
                <w:color w:val="000000"/>
                <w:sz w:val="21"/>
                <w:szCs w:val="21"/>
              </w:rPr>
              <w:t>、投标人拟投入的项目成员具有高级职称（自然资源类、土地资源类、测绘类、电子信息、地理信息、计算机类等相关专业）的，提供1个得1分，最高得2分；</w:t>
            </w:r>
          </w:p>
          <w:p w14:paraId="66B9595F" w14:textId="46173BB3" w:rsidR="00D16076" w:rsidRDefault="00D16076" w:rsidP="00907304">
            <w:pPr>
              <w:snapToGrid w:val="0"/>
              <w:spacing w:line="240" w:lineRule="exact"/>
              <w:jc w:val="left"/>
              <w:rPr>
                <w:rFonts w:ascii="宋体" w:hAnsi="宋体" w:cs="宋体"/>
                <w:color w:val="000000"/>
                <w:sz w:val="21"/>
                <w:szCs w:val="21"/>
              </w:rPr>
            </w:pPr>
          </w:p>
        </w:tc>
        <w:tc>
          <w:tcPr>
            <w:tcW w:w="2469" w:type="dxa"/>
            <w:vAlign w:val="center"/>
          </w:tcPr>
          <w:p w14:paraId="6FA66F9E" w14:textId="77777777" w:rsidR="00D16076" w:rsidRDefault="00D16076" w:rsidP="00907304">
            <w:pPr>
              <w:snapToGrid w:val="0"/>
              <w:spacing w:line="240" w:lineRule="exact"/>
              <w:rPr>
                <w:rFonts w:ascii="宋体" w:hAnsi="宋体" w:cs="宋体"/>
                <w:color w:val="000000"/>
                <w:sz w:val="21"/>
                <w:szCs w:val="21"/>
              </w:rPr>
            </w:pPr>
          </w:p>
        </w:tc>
      </w:tr>
    </w:tbl>
    <w:p w14:paraId="33A272DC" w14:textId="77777777" w:rsidR="004D0EDB" w:rsidRDefault="004D0EDB">
      <w:pPr>
        <w:spacing w:line="240" w:lineRule="atLeast"/>
        <w:jc w:val="left"/>
        <w:rPr>
          <w:rFonts w:ascii="方正仿宋_GBK" w:eastAsia="方正仿宋_GBK" w:hAnsi="宋体"/>
          <w:sz w:val="21"/>
          <w:szCs w:val="21"/>
        </w:rPr>
      </w:pPr>
    </w:p>
    <w:p w14:paraId="7A1D3B02" w14:textId="77777777" w:rsidR="004D0EDB" w:rsidRDefault="004D0EDB">
      <w:pPr>
        <w:spacing w:line="240" w:lineRule="atLeast"/>
        <w:rPr>
          <w:rFonts w:ascii="方正仿宋_GBK" w:eastAsia="方正仿宋_GBK" w:hAnsi="宋体"/>
          <w:sz w:val="21"/>
          <w:szCs w:val="21"/>
        </w:rPr>
      </w:pPr>
      <w:r>
        <w:rPr>
          <w:rFonts w:ascii="方正仿宋_GBK" w:eastAsia="方正仿宋_GBK" w:hAnsi="宋体" w:hint="eastAsia"/>
          <w:sz w:val="21"/>
          <w:szCs w:val="21"/>
        </w:rPr>
        <w:t>说明：评审小组认为，排名在前面的中标候选人的投标报价或者某些分项报价明显不合理或者低于成本，有可能影响服务质量和不能诚信履约的，将要求其在规定的期限内提供书面文件予以解释说明，并提交相关证明材料；否则，评审小组可以取消该中标候选人资格，按顺序由排在后一位的中标候选人递补，以此类推。</w:t>
      </w:r>
    </w:p>
    <w:p w14:paraId="4E6DBACE" w14:textId="77777777" w:rsidR="004D0EDB" w:rsidRDefault="004D0EDB">
      <w:pPr>
        <w:jc w:val="center"/>
        <w:rPr>
          <w:rFonts w:ascii="方正仿宋_GBK" w:eastAsia="方正仿宋_GBK"/>
          <w:color w:val="000000"/>
        </w:rPr>
      </w:pPr>
    </w:p>
    <w:p w14:paraId="62A44D12" w14:textId="77777777" w:rsidR="004D0EDB" w:rsidRDefault="004D0EDB">
      <w:pPr>
        <w:jc w:val="center"/>
        <w:rPr>
          <w:rFonts w:ascii="方正仿宋_GBK" w:eastAsia="方正仿宋_GBK"/>
          <w:color w:val="000000"/>
        </w:rPr>
      </w:pPr>
      <w:r>
        <w:rPr>
          <w:rFonts w:ascii="方正仿宋_GBK" w:eastAsia="方正仿宋_GBK" w:hint="eastAsia"/>
          <w:color w:val="000000"/>
        </w:rPr>
        <w:t>（结束）</w:t>
      </w:r>
    </w:p>
    <w:sectPr w:rsidR="004D0EDB">
      <w:pgSz w:w="11907" w:h="16840"/>
      <w:pgMar w:top="1134" w:right="1191" w:bottom="1134" w:left="1304" w:header="851" w:footer="992" w:gutter="0"/>
      <w:pgNumType w:fmt="numberInDash"/>
      <w:cols w:space="720"/>
      <w:docGrid w:linePitch="380" w:charSpace="-573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C501E" w15:done="0"/>
  <w15:commentEx w15:paraId="74D52434" w15:done="0"/>
  <w15:commentEx w15:paraId="2FDADF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C501E" w16cid:durableId="24C7C331"/>
  <w16cid:commentId w16cid:paraId="74D52434" w16cid:durableId="24C7C234"/>
  <w16cid:commentId w16cid:paraId="2FDADF78" w16cid:durableId="24C7C2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5D158" w14:textId="77777777" w:rsidR="00E62303" w:rsidRDefault="00E62303">
      <w:r>
        <w:separator/>
      </w:r>
    </w:p>
  </w:endnote>
  <w:endnote w:type="continuationSeparator" w:id="0">
    <w:p w14:paraId="5C505D68" w14:textId="77777777" w:rsidR="00E62303" w:rsidRDefault="00E6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73D9" w14:textId="77777777" w:rsidR="001E7357" w:rsidRDefault="001E7357">
    <w:pPr>
      <w:pStyle w:val="ac"/>
      <w:framePr w:wrap="around" w:vAnchor="text" w:hAnchor="margin" w:xAlign="center" w:y="1"/>
      <w:rPr>
        <w:rStyle w:val="af4"/>
      </w:rPr>
    </w:pPr>
    <w:r>
      <w:fldChar w:fldCharType="begin"/>
    </w:r>
    <w:r>
      <w:rPr>
        <w:rStyle w:val="af4"/>
      </w:rPr>
      <w:instrText xml:space="preserve">PAGE  </w:instrText>
    </w:r>
    <w:r>
      <w:fldChar w:fldCharType="end"/>
    </w:r>
  </w:p>
  <w:p w14:paraId="4A684298" w14:textId="77777777" w:rsidR="001E7357" w:rsidRDefault="001E735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8008D" w14:textId="77777777" w:rsidR="001E7357" w:rsidRDefault="001E7357">
    <w:pPr>
      <w:pStyle w:val="ac"/>
      <w:framePr w:wrap="around" w:vAnchor="text" w:hAnchor="margin" w:xAlign="center" w:y="1"/>
      <w:rPr>
        <w:rStyle w:val="af4"/>
      </w:rPr>
    </w:pPr>
  </w:p>
  <w:p w14:paraId="2C8A0720" w14:textId="77777777" w:rsidR="001E7357" w:rsidRDefault="001E7357">
    <w:pPr>
      <w:pStyle w:val="ac"/>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14D6" w14:textId="77777777" w:rsidR="001E7357" w:rsidRDefault="001E7357">
    <w:pPr>
      <w:pStyle w:val="ac"/>
      <w:framePr w:wrap="around" w:vAnchor="text" w:hAnchor="margin" w:xAlign="center" w:y="1"/>
      <w:jc w:val="center"/>
      <w:rPr>
        <w:rStyle w:val="af4"/>
        <w:rFonts w:ascii="宋体"/>
        <w:sz w:val="21"/>
        <w:szCs w:val="21"/>
      </w:rPr>
    </w:pPr>
    <w:r>
      <w:rPr>
        <w:rFonts w:ascii="宋体"/>
        <w:sz w:val="21"/>
        <w:szCs w:val="21"/>
      </w:rPr>
      <w:fldChar w:fldCharType="begin"/>
    </w:r>
    <w:r>
      <w:rPr>
        <w:rStyle w:val="af4"/>
        <w:rFonts w:ascii="宋体"/>
        <w:sz w:val="21"/>
        <w:szCs w:val="21"/>
      </w:rPr>
      <w:instrText xml:space="preserve">PAGE  </w:instrText>
    </w:r>
    <w:r>
      <w:rPr>
        <w:rFonts w:ascii="宋体"/>
        <w:sz w:val="21"/>
        <w:szCs w:val="21"/>
      </w:rPr>
      <w:fldChar w:fldCharType="separate"/>
    </w:r>
    <w:r w:rsidR="00181049">
      <w:rPr>
        <w:rStyle w:val="af4"/>
        <w:rFonts w:ascii="宋体"/>
        <w:noProof/>
        <w:sz w:val="21"/>
        <w:szCs w:val="21"/>
      </w:rPr>
      <w:t>- 1 -</w:t>
    </w:r>
    <w:r>
      <w:rPr>
        <w:rFonts w:ascii="宋体"/>
        <w:sz w:val="21"/>
        <w:szCs w:val="21"/>
      </w:rPr>
      <w:fldChar w:fldCharType="end"/>
    </w:r>
  </w:p>
  <w:p w14:paraId="4232138F" w14:textId="77777777" w:rsidR="001E7357" w:rsidRDefault="001E735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36C1" w14:textId="77777777" w:rsidR="001E7357" w:rsidRDefault="001E7357">
    <w:pPr>
      <w:pStyle w:val="ac"/>
      <w:jc w:val="center"/>
      <w:rPr>
        <w:rFonts w:ascii="宋体" w:hAnsi="宋体"/>
        <w:sz w:val="21"/>
        <w:szCs w:val="21"/>
      </w:rPr>
    </w:pPr>
    <w:r>
      <w:rPr>
        <w:rFonts w:ascii="宋体" w:hAnsi="宋体"/>
        <w:sz w:val="21"/>
        <w:szCs w:val="21"/>
      </w:rPr>
      <w:fldChar w:fldCharType="begin"/>
    </w:r>
    <w:r>
      <w:rPr>
        <w:rStyle w:val="af4"/>
        <w:rFonts w:ascii="宋体" w:hAnsi="宋体"/>
        <w:sz w:val="21"/>
        <w:szCs w:val="21"/>
      </w:rPr>
      <w:instrText xml:space="preserve"> PAGE </w:instrText>
    </w:r>
    <w:r>
      <w:rPr>
        <w:rFonts w:ascii="宋体" w:hAnsi="宋体"/>
        <w:sz w:val="21"/>
        <w:szCs w:val="21"/>
      </w:rPr>
      <w:fldChar w:fldCharType="separate"/>
    </w:r>
    <w:r w:rsidR="00181049">
      <w:rPr>
        <w:rStyle w:val="af4"/>
        <w:rFonts w:ascii="宋体" w:hAnsi="宋体"/>
        <w:noProof/>
        <w:sz w:val="21"/>
        <w:szCs w:val="21"/>
      </w:rPr>
      <w:t>- 26 -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91747" w14:textId="77777777" w:rsidR="00E62303" w:rsidRDefault="00E62303">
      <w:r>
        <w:separator/>
      </w:r>
    </w:p>
  </w:footnote>
  <w:footnote w:type="continuationSeparator" w:id="0">
    <w:p w14:paraId="6315355D" w14:textId="77777777" w:rsidR="00E62303" w:rsidRDefault="00E6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AA8F" w14:textId="77777777" w:rsidR="001E7357" w:rsidRDefault="001E7357">
    <w:pPr>
      <w:pStyle w:val="ad"/>
      <w:jc w:val="both"/>
      <w:rPr>
        <w:rFonts w:ascii="方正仿宋_GBK" w:eastAsia="方正仿宋_GBK"/>
        <w:sz w:val="21"/>
        <w:szCs w:val="21"/>
      </w:rPr>
    </w:pPr>
    <w:r>
      <w:rPr>
        <w:rFonts w:ascii="方正仿宋_GBK" w:eastAsia="方正仿宋_GBK" w:hint="eastAsia"/>
        <w:sz w:val="21"/>
        <w:szCs w:val="21"/>
      </w:rPr>
      <w:t>重庆地质矿产研究院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C6B7" w14:textId="77777777" w:rsidR="001E7357" w:rsidRDefault="001E7357">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83A8038"/>
    <w:multiLevelType w:val="singleLevel"/>
    <w:tmpl w:val="283A8038"/>
    <w:lvl w:ilvl="0">
      <w:start w:val="1"/>
      <w:numFmt w:val="decimalEnclosedCircleChinese"/>
      <w:suff w:val="nothing"/>
      <w:lvlText w:val="%1　"/>
      <w:lvlJc w:val="left"/>
      <w:pPr>
        <w:ind w:left="0" w:firstLine="400"/>
      </w:pPr>
      <w:rPr>
        <w:rFonts w:hint="eastAsia"/>
      </w:rPr>
    </w:lvl>
  </w:abstractNum>
  <w:abstractNum w:abstractNumId="3">
    <w:nsid w:val="418D0D35"/>
    <w:multiLevelType w:val="hybridMultilevel"/>
    <w:tmpl w:val="A5B49EBA"/>
    <w:lvl w:ilvl="0" w:tplc="04090011">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4">
    <w:nsid w:val="4E1D78BF"/>
    <w:multiLevelType w:val="multilevel"/>
    <w:tmpl w:val="4E1D78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C335D1"/>
    <w:multiLevelType w:val="singleLevel"/>
    <w:tmpl w:val="59C335D1"/>
    <w:lvl w:ilvl="0">
      <w:start w:val="1"/>
      <w:numFmt w:val="chineseCounting"/>
      <w:suff w:val="nothing"/>
      <w:lvlText w:val="（%1）"/>
      <w:lvlJc w:val="left"/>
    </w:lvl>
  </w:abstractNum>
  <w:abstractNum w:abstractNumId="6">
    <w:nsid w:val="59ED5041"/>
    <w:multiLevelType w:val="singleLevel"/>
    <w:tmpl w:val="59ED5041"/>
    <w:lvl w:ilvl="0">
      <w:start w:val="3"/>
      <w:numFmt w:val="chineseCounting"/>
      <w:suff w:val="space"/>
      <w:lvlText w:val="第%1篇"/>
      <w:lvlJc w:val="left"/>
    </w:lvl>
  </w:abstractNum>
  <w:abstractNum w:abstractNumId="7">
    <w:nsid w:val="5F0C8A3E"/>
    <w:multiLevelType w:val="singleLevel"/>
    <w:tmpl w:val="5F0C8A3E"/>
    <w:lvl w:ilvl="0">
      <w:start w:val="2"/>
      <w:numFmt w:val="decimal"/>
      <w:suff w:val="nothing"/>
      <w:lvlText w:val="%1）"/>
      <w:lvlJc w:val="left"/>
    </w:lvl>
  </w:abstractNum>
  <w:abstractNum w:abstractNumId="8">
    <w:nsid w:val="636F61C4"/>
    <w:multiLevelType w:val="hybridMultilevel"/>
    <w:tmpl w:val="20B402C2"/>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637A3EE5"/>
    <w:multiLevelType w:val="singleLevel"/>
    <w:tmpl w:val="637A3EE5"/>
    <w:lvl w:ilvl="0">
      <w:start w:val="2"/>
      <w:numFmt w:val="decimal"/>
      <w:suff w:val="nothing"/>
      <w:lvlText w:val="%1）"/>
      <w:lvlJc w:val="left"/>
    </w:lvl>
  </w:abstractNum>
  <w:abstractNum w:abstractNumId="10">
    <w:nsid w:val="66EC13E7"/>
    <w:multiLevelType w:val="singleLevel"/>
    <w:tmpl w:val="66EC13E7"/>
    <w:lvl w:ilvl="0">
      <w:start w:val="2"/>
      <w:numFmt w:val="decimal"/>
      <w:suff w:val="nothing"/>
      <w:lvlText w:val="%1）"/>
      <w:lvlJc w:val="left"/>
    </w:lvl>
  </w:abstractNum>
  <w:abstractNum w:abstractNumId="11">
    <w:nsid w:val="6BCA7A03"/>
    <w:multiLevelType w:val="hybridMultilevel"/>
    <w:tmpl w:val="20B402C2"/>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70727FB3"/>
    <w:multiLevelType w:val="singleLevel"/>
    <w:tmpl w:val="70727FB3"/>
    <w:lvl w:ilvl="0">
      <w:start w:val="1"/>
      <w:numFmt w:val="decimalEnclosedCircleChinese"/>
      <w:suff w:val="nothing"/>
      <w:lvlText w:val="%1　"/>
      <w:lvlJc w:val="left"/>
      <w:pPr>
        <w:ind w:left="0" w:firstLine="400"/>
      </w:pPr>
      <w:rPr>
        <w:rFonts w:hint="eastAsia"/>
      </w:rPr>
    </w:lvl>
  </w:abstractNum>
  <w:abstractNum w:abstractNumId="13">
    <w:nsid w:val="73652DD1"/>
    <w:multiLevelType w:val="hybridMultilevel"/>
    <w:tmpl w:val="B5620BA6"/>
    <w:lvl w:ilvl="0" w:tplc="65420784">
      <w:start w:val="1"/>
      <w:numFmt w:val="decimal"/>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num w:numId="1">
    <w:abstractNumId w:val="0"/>
  </w:num>
  <w:num w:numId="2">
    <w:abstractNumId w:val="1"/>
  </w:num>
  <w:num w:numId="3">
    <w:abstractNumId w:val="6"/>
  </w:num>
  <w:num w:numId="4">
    <w:abstractNumId w:val="4"/>
  </w:num>
  <w:num w:numId="5">
    <w:abstractNumId w:val="9"/>
  </w:num>
  <w:num w:numId="6">
    <w:abstractNumId w:val="2"/>
  </w:num>
  <w:num w:numId="7">
    <w:abstractNumId w:val="12"/>
  </w:num>
  <w:num w:numId="8">
    <w:abstractNumId w:val="7"/>
  </w:num>
  <w:num w:numId="9">
    <w:abstractNumId w:val="10"/>
  </w:num>
  <w:num w:numId="10">
    <w:abstractNumId w:val="5"/>
  </w:num>
  <w:num w:numId="11">
    <w:abstractNumId w:val="3"/>
  </w:num>
  <w:num w:numId="12">
    <w:abstractNumId w:val="13"/>
  </w:num>
  <w:num w:numId="13">
    <w:abstractNumId w:val="11"/>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 瑞">
    <w15:presenceInfo w15:providerId="Windows Live" w15:userId="5a4307553aeb8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00"/>
    <w:rsid w:val="00003597"/>
    <w:rsid w:val="000036BC"/>
    <w:rsid w:val="000046A6"/>
    <w:rsid w:val="00006364"/>
    <w:rsid w:val="0001051B"/>
    <w:rsid w:val="00014B4F"/>
    <w:rsid w:val="000163B5"/>
    <w:rsid w:val="0002297C"/>
    <w:rsid w:val="00023378"/>
    <w:rsid w:val="00023B76"/>
    <w:rsid w:val="0003329E"/>
    <w:rsid w:val="00034473"/>
    <w:rsid w:val="00050272"/>
    <w:rsid w:val="00050310"/>
    <w:rsid w:val="000523DE"/>
    <w:rsid w:val="00056BD6"/>
    <w:rsid w:val="00062287"/>
    <w:rsid w:val="00062EB6"/>
    <w:rsid w:val="0006401B"/>
    <w:rsid w:val="00071421"/>
    <w:rsid w:val="000800B2"/>
    <w:rsid w:val="000864CF"/>
    <w:rsid w:val="00096279"/>
    <w:rsid w:val="000A0448"/>
    <w:rsid w:val="000A23D6"/>
    <w:rsid w:val="000A3DA2"/>
    <w:rsid w:val="000A6057"/>
    <w:rsid w:val="000B07BD"/>
    <w:rsid w:val="000B1B45"/>
    <w:rsid w:val="000C0442"/>
    <w:rsid w:val="000D085E"/>
    <w:rsid w:val="000D5DE0"/>
    <w:rsid w:val="000E3E62"/>
    <w:rsid w:val="000E442A"/>
    <w:rsid w:val="000F2CB4"/>
    <w:rsid w:val="000F5B01"/>
    <w:rsid w:val="00121EA7"/>
    <w:rsid w:val="001321A4"/>
    <w:rsid w:val="00141E18"/>
    <w:rsid w:val="00144642"/>
    <w:rsid w:val="001509F1"/>
    <w:rsid w:val="0015459B"/>
    <w:rsid w:val="00164533"/>
    <w:rsid w:val="00176DFE"/>
    <w:rsid w:val="00180E5D"/>
    <w:rsid w:val="00181049"/>
    <w:rsid w:val="0018550C"/>
    <w:rsid w:val="00187AA4"/>
    <w:rsid w:val="00190468"/>
    <w:rsid w:val="00192548"/>
    <w:rsid w:val="00196A6E"/>
    <w:rsid w:val="001A38ED"/>
    <w:rsid w:val="001A4AA4"/>
    <w:rsid w:val="001A4CE0"/>
    <w:rsid w:val="001C3BE1"/>
    <w:rsid w:val="001C5A53"/>
    <w:rsid w:val="001C6D2C"/>
    <w:rsid w:val="001D22EF"/>
    <w:rsid w:val="001E1BAF"/>
    <w:rsid w:val="001E7357"/>
    <w:rsid w:val="001F3DEF"/>
    <w:rsid w:val="002011AE"/>
    <w:rsid w:val="002047BB"/>
    <w:rsid w:val="00204A7C"/>
    <w:rsid w:val="002052D8"/>
    <w:rsid w:val="002056DB"/>
    <w:rsid w:val="00206775"/>
    <w:rsid w:val="00233B82"/>
    <w:rsid w:val="00233D44"/>
    <w:rsid w:val="00236E21"/>
    <w:rsid w:val="00244465"/>
    <w:rsid w:val="00262E8E"/>
    <w:rsid w:val="00276C28"/>
    <w:rsid w:val="002771A9"/>
    <w:rsid w:val="00277D45"/>
    <w:rsid w:val="00296E73"/>
    <w:rsid w:val="002972C8"/>
    <w:rsid w:val="002A1795"/>
    <w:rsid w:val="002B48F2"/>
    <w:rsid w:val="002C1F80"/>
    <w:rsid w:val="002C22E3"/>
    <w:rsid w:val="002C3774"/>
    <w:rsid w:val="002D29BA"/>
    <w:rsid w:val="002D2C30"/>
    <w:rsid w:val="002D3390"/>
    <w:rsid w:val="002D6BDA"/>
    <w:rsid w:val="002E6426"/>
    <w:rsid w:val="002F14A9"/>
    <w:rsid w:val="002F2962"/>
    <w:rsid w:val="002F53CC"/>
    <w:rsid w:val="00305065"/>
    <w:rsid w:val="00310E5F"/>
    <w:rsid w:val="003342AD"/>
    <w:rsid w:val="003400E1"/>
    <w:rsid w:val="00354CD8"/>
    <w:rsid w:val="0037091E"/>
    <w:rsid w:val="00390912"/>
    <w:rsid w:val="00396784"/>
    <w:rsid w:val="00397310"/>
    <w:rsid w:val="003A1480"/>
    <w:rsid w:val="003A4022"/>
    <w:rsid w:val="003B42B4"/>
    <w:rsid w:val="003C083B"/>
    <w:rsid w:val="003D7F63"/>
    <w:rsid w:val="003E5455"/>
    <w:rsid w:val="003E64A6"/>
    <w:rsid w:val="003F372D"/>
    <w:rsid w:val="003F3C0E"/>
    <w:rsid w:val="00405740"/>
    <w:rsid w:val="00407E75"/>
    <w:rsid w:val="004109CE"/>
    <w:rsid w:val="00413E64"/>
    <w:rsid w:val="00416370"/>
    <w:rsid w:val="004303C1"/>
    <w:rsid w:val="00432256"/>
    <w:rsid w:val="00432341"/>
    <w:rsid w:val="004357E3"/>
    <w:rsid w:val="00440549"/>
    <w:rsid w:val="004419C7"/>
    <w:rsid w:val="00442D50"/>
    <w:rsid w:val="00443CA0"/>
    <w:rsid w:val="00466E50"/>
    <w:rsid w:val="0047167E"/>
    <w:rsid w:val="004719A4"/>
    <w:rsid w:val="00473D21"/>
    <w:rsid w:val="00474409"/>
    <w:rsid w:val="00476DC0"/>
    <w:rsid w:val="0048035B"/>
    <w:rsid w:val="004839D5"/>
    <w:rsid w:val="00483C79"/>
    <w:rsid w:val="004840EE"/>
    <w:rsid w:val="00484F01"/>
    <w:rsid w:val="004919D2"/>
    <w:rsid w:val="00496C27"/>
    <w:rsid w:val="004A4C3F"/>
    <w:rsid w:val="004B655E"/>
    <w:rsid w:val="004C131C"/>
    <w:rsid w:val="004C1CFB"/>
    <w:rsid w:val="004C3E64"/>
    <w:rsid w:val="004C54F6"/>
    <w:rsid w:val="004C7811"/>
    <w:rsid w:val="004D0EDB"/>
    <w:rsid w:val="004D24A9"/>
    <w:rsid w:val="004D48D7"/>
    <w:rsid w:val="004D6AC5"/>
    <w:rsid w:val="004E37CC"/>
    <w:rsid w:val="004E7587"/>
    <w:rsid w:val="004F6305"/>
    <w:rsid w:val="005045FB"/>
    <w:rsid w:val="005061EA"/>
    <w:rsid w:val="00515538"/>
    <w:rsid w:val="00520B0A"/>
    <w:rsid w:val="00527697"/>
    <w:rsid w:val="005303BE"/>
    <w:rsid w:val="00535BA1"/>
    <w:rsid w:val="00537F96"/>
    <w:rsid w:val="00541AD9"/>
    <w:rsid w:val="005452E2"/>
    <w:rsid w:val="00551FFD"/>
    <w:rsid w:val="0055621E"/>
    <w:rsid w:val="00557159"/>
    <w:rsid w:val="00557B59"/>
    <w:rsid w:val="00561352"/>
    <w:rsid w:val="0057373E"/>
    <w:rsid w:val="00575AFB"/>
    <w:rsid w:val="00580230"/>
    <w:rsid w:val="00583C1E"/>
    <w:rsid w:val="005A7173"/>
    <w:rsid w:val="005B31B0"/>
    <w:rsid w:val="005B3BC7"/>
    <w:rsid w:val="005B5A9E"/>
    <w:rsid w:val="005C050A"/>
    <w:rsid w:val="005C2489"/>
    <w:rsid w:val="005C551D"/>
    <w:rsid w:val="005C7EAE"/>
    <w:rsid w:val="005E1DFB"/>
    <w:rsid w:val="005E2112"/>
    <w:rsid w:val="005E2A84"/>
    <w:rsid w:val="005F1011"/>
    <w:rsid w:val="005F1555"/>
    <w:rsid w:val="005F15E1"/>
    <w:rsid w:val="005F3F65"/>
    <w:rsid w:val="00611918"/>
    <w:rsid w:val="006133A4"/>
    <w:rsid w:val="00614403"/>
    <w:rsid w:val="006144D2"/>
    <w:rsid w:val="00615CAD"/>
    <w:rsid w:val="006268D2"/>
    <w:rsid w:val="00626946"/>
    <w:rsid w:val="00635A83"/>
    <w:rsid w:val="00643682"/>
    <w:rsid w:val="006472B3"/>
    <w:rsid w:val="00651DB4"/>
    <w:rsid w:val="006556F3"/>
    <w:rsid w:val="006644C2"/>
    <w:rsid w:val="00664E46"/>
    <w:rsid w:val="006652ED"/>
    <w:rsid w:val="00666C66"/>
    <w:rsid w:val="00666ECD"/>
    <w:rsid w:val="00675ADD"/>
    <w:rsid w:val="00677BB5"/>
    <w:rsid w:val="0068138B"/>
    <w:rsid w:val="00684784"/>
    <w:rsid w:val="0068491C"/>
    <w:rsid w:val="00687300"/>
    <w:rsid w:val="00692717"/>
    <w:rsid w:val="00693D7E"/>
    <w:rsid w:val="006A06EE"/>
    <w:rsid w:val="006B5135"/>
    <w:rsid w:val="006C024A"/>
    <w:rsid w:val="006C3225"/>
    <w:rsid w:val="006C3534"/>
    <w:rsid w:val="006C360C"/>
    <w:rsid w:val="006D3244"/>
    <w:rsid w:val="006D4A76"/>
    <w:rsid w:val="006D5B7C"/>
    <w:rsid w:val="006D6137"/>
    <w:rsid w:val="006E1102"/>
    <w:rsid w:val="006E1D72"/>
    <w:rsid w:val="006E37F4"/>
    <w:rsid w:val="006E529B"/>
    <w:rsid w:val="006E5C3E"/>
    <w:rsid w:val="006F621F"/>
    <w:rsid w:val="006F6BA1"/>
    <w:rsid w:val="007038D5"/>
    <w:rsid w:val="00705D92"/>
    <w:rsid w:val="00720C1A"/>
    <w:rsid w:val="007237B5"/>
    <w:rsid w:val="00723B5F"/>
    <w:rsid w:val="007263A3"/>
    <w:rsid w:val="0073180C"/>
    <w:rsid w:val="00731A55"/>
    <w:rsid w:val="00734C9B"/>
    <w:rsid w:val="0075213C"/>
    <w:rsid w:val="00775B0F"/>
    <w:rsid w:val="00781D1A"/>
    <w:rsid w:val="0079351F"/>
    <w:rsid w:val="00795200"/>
    <w:rsid w:val="007A2ACD"/>
    <w:rsid w:val="007A3AE3"/>
    <w:rsid w:val="007A3DB8"/>
    <w:rsid w:val="007A74E4"/>
    <w:rsid w:val="007E279A"/>
    <w:rsid w:val="007F112F"/>
    <w:rsid w:val="00802A07"/>
    <w:rsid w:val="00820343"/>
    <w:rsid w:val="00822985"/>
    <w:rsid w:val="00826D93"/>
    <w:rsid w:val="00844176"/>
    <w:rsid w:val="00847475"/>
    <w:rsid w:val="00851823"/>
    <w:rsid w:val="00865ABA"/>
    <w:rsid w:val="00866AF2"/>
    <w:rsid w:val="00866D8F"/>
    <w:rsid w:val="008673D0"/>
    <w:rsid w:val="00871DC1"/>
    <w:rsid w:val="00884966"/>
    <w:rsid w:val="00884CDB"/>
    <w:rsid w:val="00890B39"/>
    <w:rsid w:val="00893A6E"/>
    <w:rsid w:val="008A4C6C"/>
    <w:rsid w:val="008A7B30"/>
    <w:rsid w:val="008B1ACA"/>
    <w:rsid w:val="008C6BED"/>
    <w:rsid w:val="008E7FCA"/>
    <w:rsid w:val="008F0394"/>
    <w:rsid w:val="008F18AE"/>
    <w:rsid w:val="008F50AD"/>
    <w:rsid w:val="00904194"/>
    <w:rsid w:val="00906C9C"/>
    <w:rsid w:val="00907304"/>
    <w:rsid w:val="009160B6"/>
    <w:rsid w:val="009224A9"/>
    <w:rsid w:val="00933F9A"/>
    <w:rsid w:val="009509FC"/>
    <w:rsid w:val="00962731"/>
    <w:rsid w:val="00972DE1"/>
    <w:rsid w:val="009856E1"/>
    <w:rsid w:val="0098632A"/>
    <w:rsid w:val="00986A7E"/>
    <w:rsid w:val="009A3FA4"/>
    <w:rsid w:val="009A735A"/>
    <w:rsid w:val="009A7A88"/>
    <w:rsid w:val="009C4801"/>
    <w:rsid w:val="009C6136"/>
    <w:rsid w:val="009E72AB"/>
    <w:rsid w:val="009F1F02"/>
    <w:rsid w:val="009F3B53"/>
    <w:rsid w:val="009F6DED"/>
    <w:rsid w:val="00A04E52"/>
    <w:rsid w:val="00A0670F"/>
    <w:rsid w:val="00A11E2E"/>
    <w:rsid w:val="00A150D6"/>
    <w:rsid w:val="00A2124F"/>
    <w:rsid w:val="00A251CC"/>
    <w:rsid w:val="00A32976"/>
    <w:rsid w:val="00A41D81"/>
    <w:rsid w:val="00A430F3"/>
    <w:rsid w:val="00A46615"/>
    <w:rsid w:val="00A564CF"/>
    <w:rsid w:val="00A6063F"/>
    <w:rsid w:val="00A614A3"/>
    <w:rsid w:val="00A62047"/>
    <w:rsid w:val="00A67B4A"/>
    <w:rsid w:val="00A71629"/>
    <w:rsid w:val="00A76612"/>
    <w:rsid w:val="00A80D7E"/>
    <w:rsid w:val="00A821DC"/>
    <w:rsid w:val="00A85F5C"/>
    <w:rsid w:val="00A87FB7"/>
    <w:rsid w:val="00A93FDC"/>
    <w:rsid w:val="00A97D43"/>
    <w:rsid w:val="00AA0364"/>
    <w:rsid w:val="00AA346F"/>
    <w:rsid w:val="00AB55AA"/>
    <w:rsid w:val="00AD065C"/>
    <w:rsid w:val="00AD0902"/>
    <w:rsid w:val="00AD1905"/>
    <w:rsid w:val="00AD3E1B"/>
    <w:rsid w:val="00AE415E"/>
    <w:rsid w:val="00AE48BD"/>
    <w:rsid w:val="00AF26EF"/>
    <w:rsid w:val="00AF7E45"/>
    <w:rsid w:val="00B06995"/>
    <w:rsid w:val="00B21E09"/>
    <w:rsid w:val="00B223D8"/>
    <w:rsid w:val="00B26024"/>
    <w:rsid w:val="00B3220A"/>
    <w:rsid w:val="00B32C10"/>
    <w:rsid w:val="00B34540"/>
    <w:rsid w:val="00B36AE1"/>
    <w:rsid w:val="00B4170E"/>
    <w:rsid w:val="00B512AF"/>
    <w:rsid w:val="00B51F37"/>
    <w:rsid w:val="00B53754"/>
    <w:rsid w:val="00B553ED"/>
    <w:rsid w:val="00B63D20"/>
    <w:rsid w:val="00B73DF8"/>
    <w:rsid w:val="00BA6031"/>
    <w:rsid w:val="00BA6683"/>
    <w:rsid w:val="00BA7228"/>
    <w:rsid w:val="00BB0E0C"/>
    <w:rsid w:val="00BB20E4"/>
    <w:rsid w:val="00BB21C3"/>
    <w:rsid w:val="00BB6E21"/>
    <w:rsid w:val="00BC166F"/>
    <w:rsid w:val="00BD235C"/>
    <w:rsid w:val="00BE3CCD"/>
    <w:rsid w:val="00BE6EC2"/>
    <w:rsid w:val="00BF6B69"/>
    <w:rsid w:val="00BF6FC6"/>
    <w:rsid w:val="00C0466F"/>
    <w:rsid w:val="00C0775D"/>
    <w:rsid w:val="00C14AB8"/>
    <w:rsid w:val="00C20171"/>
    <w:rsid w:val="00C2603E"/>
    <w:rsid w:val="00C31D50"/>
    <w:rsid w:val="00C511BE"/>
    <w:rsid w:val="00C52A33"/>
    <w:rsid w:val="00C53045"/>
    <w:rsid w:val="00C57171"/>
    <w:rsid w:val="00C62E67"/>
    <w:rsid w:val="00C673CD"/>
    <w:rsid w:val="00C7724B"/>
    <w:rsid w:val="00C825E3"/>
    <w:rsid w:val="00C91992"/>
    <w:rsid w:val="00CB35F7"/>
    <w:rsid w:val="00CB70B8"/>
    <w:rsid w:val="00CB7795"/>
    <w:rsid w:val="00CC2B28"/>
    <w:rsid w:val="00CD07BC"/>
    <w:rsid w:val="00CD0B0B"/>
    <w:rsid w:val="00CE5246"/>
    <w:rsid w:val="00D01F6C"/>
    <w:rsid w:val="00D02A78"/>
    <w:rsid w:val="00D0659F"/>
    <w:rsid w:val="00D15BC3"/>
    <w:rsid w:val="00D16076"/>
    <w:rsid w:val="00D30E9D"/>
    <w:rsid w:val="00D35608"/>
    <w:rsid w:val="00D36FCD"/>
    <w:rsid w:val="00D4407C"/>
    <w:rsid w:val="00D4456A"/>
    <w:rsid w:val="00D518C0"/>
    <w:rsid w:val="00D52164"/>
    <w:rsid w:val="00D530C0"/>
    <w:rsid w:val="00D547F6"/>
    <w:rsid w:val="00D56A1D"/>
    <w:rsid w:val="00D60A4A"/>
    <w:rsid w:val="00D65D9B"/>
    <w:rsid w:val="00D70D31"/>
    <w:rsid w:val="00D7208F"/>
    <w:rsid w:val="00D80C8D"/>
    <w:rsid w:val="00D92B4F"/>
    <w:rsid w:val="00D94D58"/>
    <w:rsid w:val="00D96D63"/>
    <w:rsid w:val="00DA2C72"/>
    <w:rsid w:val="00DA520F"/>
    <w:rsid w:val="00DA5B56"/>
    <w:rsid w:val="00DA786F"/>
    <w:rsid w:val="00DB7311"/>
    <w:rsid w:val="00DB7DEB"/>
    <w:rsid w:val="00DC2CEF"/>
    <w:rsid w:val="00DC40B9"/>
    <w:rsid w:val="00DC5D11"/>
    <w:rsid w:val="00DD06DA"/>
    <w:rsid w:val="00DD0CEB"/>
    <w:rsid w:val="00DE0363"/>
    <w:rsid w:val="00DF4C21"/>
    <w:rsid w:val="00E00832"/>
    <w:rsid w:val="00E06604"/>
    <w:rsid w:val="00E21246"/>
    <w:rsid w:val="00E24B7C"/>
    <w:rsid w:val="00E306D4"/>
    <w:rsid w:val="00E41AFC"/>
    <w:rsid w:val="00E5307B"/>
    <w:rsid w:val="00E5666E"/>
    <w:rsid w:val="00E62303"/>
    <w:rsid w:val="00E62E81"/>
    <w:rsid w:val="00E643E0"/>
    <w:rsid w:val="00E64C0F"/>
    <w:rsid w:val="00E71674"/>
    <w:rsid w:val="00E7598C"/>
    <w:rsid w:val="00E76F16"/>
    <w:rsid w:val="00E809F7"/>
    <w:rsid w:val="00E81214"/>
    <w:rsid w:val="00E95DF4"/>
    <w:rsid w:val="00E96FC1"/>
    <w:rsid w:val="00EA0CB6"/>
    <w:rsid w:val="00EA1E65"/>
    <w:rsid w:val="00EA6D2A"/>
    <w:rsid w:val="00EB4CD5"/>
    <w:rsid w:val="00EB6FD7"/>
    <w:rsid w:val="00EC1B0C"/>
    <w:rsid w:val="00EC6858"/>
    <w:rsid w:val="00ED2A3F"/>
    <w:rsid w:val="00F01ABA"/>
    <w:rsid w:val="00F05BB2"/>
    <w:rsid w:val="00F06CF0"/>
    <w:rsid w:val="00F07D05"/>
    <w:rsid w:val="00F133FF"/>
    <w:rsid w:val="00F13506"/>
    <w:rsid w:val="00F139DD"/>
    <w:rsid w:val="00F17E05"/>
    <w:rsid w:val="00F231BF"/>
    <w:rsid w:val="00F25A75"/>
    <w:rsid w:val="00F267D3"/>
    <w:rsid w:val="00F32948"/>
    <w:rsid w:val="00F32E79"/>
    <w:rsid w:val="00F349F9"/>
    <w:rsid w:val="00F366A8"/>
    <w:rsid w:val="00F36BC3"/>
    <w:rsid w:val="00F4460A"/>
    <w:rsid w:val="00F634E6"/>
    <w:rsid w:val="00F708E2"/>
    <w:rsid w:val="00F71858"/>
    <w:rsid w:val="00F72B2F"/>
    <w:rsid w:val="00F822F8"/>
    <w:rsid w:val="00F9318C"/>
    <w:rsid w:val="00FA063D"/>
    <w:rsid w:val="00FA3ACC"/>
    <w:rsid w:val="00FA4D76"/>
    <w:rsid w:val="00FB24DE"/>
    <w:rsid w:val="00FB404E"/>
    <w:rsid w:val="00FC23C2"/>
    <w:rsid w:val="00FC703B"/>
    <w:rsid w:val="00FC7961"/>
    <w:rsid w:val="00FD015D"/>
    <w:rsid w:val="00FD42A9"/>
    <w:rsid w:val="00FD5916"/>
    <w:rsid w:val="00FE17F6"/>
    <w:rsid w:val="00FE2AE7"/>
    <w:rsid w:val="00FE464B"/>
    <w:rsid w:val="00FF5177"/>
    <w:rsid w:val="340B0B6D"/>
    <w:rsid w:val="6D92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ode" w:uiPriority="0"/>
    <w:lsdException w:name="HTML Definition" w:uiPriority="0"/>
    <w:lsdException w:name="HTML Keyboard" w:uiPriority="0"/>
    <w:lsdException w:name="HTML Sample" w:uiPriority="0"/>
    <w:lsdException w:name="Normal Table" w:qFormat="1"/>
    <w:lsdException w:name="Balloon Text" w:semiHidden="0" w:uiPriority="0" w:unhideWhenUsed="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8"/>
    </w:rPr>
  </w:style>
  <w:style w:type="paragraph" w:styleId="1">
    <w:name w:val="heading 1"/>
    <w:basedOn w:val="a0"/>
    <w:next w:val="a0"/>
    <w:link w:val="1Char"/>
    <w:qFormat/>
    <w:pPr>
      <w:keepNext/>
      <w:snapToGrid w:val="0"/>
      <w:spacing w:line="360" w:lineRule="atLeast"/>
      <w:outlineLvl w:val="0"/>
    </w:pPr>
    <w:rPr>
      <w:rFonts w:ascii="宋体"/>
      <w:kern w:val="0"/>
    </w:rPr>
  </w:style>
  <w:style w:type="paragraph" w:styleId="2">
    <w:name w:val="heading 2"/>
    <w:basedOn w:val="a0"/>
    <w:next w:val="a0"/>
    <w:link w:val="2Char"/>
    <w:qFormat/>
    <w:pPr>
      <w:keepNext/>
      <w:keepLines/>
      <w:spacing w:before="260" w:after="260" w:line="413" w:lineRule="auto"/>
      <w:outlineLvl w:val="1"/>
    </w:pPr>
    <w:rPr>
      <w:rFonts w:ascii="Arial" w:eastAsia="黑体" w:hAnsi="Arial"/>
      <w:b/>
      <w:kern w:val="0"/>
      <w:sz w:val="32"/>
    </w:rPr>
  </w:style>
  <w:style w:type="paragraph" w:styleId="3">
    <w:name w:val="heading 3"/>
    <w:basedOn w:val="a0"/>
    <w:next w:val="a0"/>
    <w:link w:val="3Char"/>
    <w:qFormat/>
    <w:pPr>
      <w:keepNext/>
      <w:keepLines/>
      <w:spacing w:before="260" w:after="260" w:line="413" w:lineRule="auto"/>
      <w:outlineLvl w:val="2"/>
    </w:pPr>
    <w:rPr>
      <w:b/>
      <w:kern w:val="0"/>
      <w:sz w:val="32"/>
    </w:rPr>
  </w:style>
  <w:style w:type="paragraph" w:styleId="4">
    <w:name w:val="heading 4"/>
    <w:basedOn w:val="a0"/>
    <w:next w:val="a0"/>
    <w:link w:val="4Char"/>
    <w:qFormat/>
    <w:pPr>
      <w:keepNext/>
      <w:keepLines/>
      <w:spacing w:before="280" w:after="290" w:line="372" w:lineRule="auto"/>
      <w:outlineLvl w:val="3"/>
    </w:pPr>
    <w:rPr>
      <w:rFonts w:ascii="Arial" w:eastAsia="黑体" w:hAnsi="Arial"/>
      <w:b/>
      <w:kern w:val="0"/>
    </w:rPr>
  </w:style>
  <w:style w:type="paragraph" w:styleId="5">
    <w:name w:val="heading 5"/>
    <w:basedOn w:val="a0"/>
    <w:next w:val="a0"/>
    <w:link w:val="5Char"/>
    <w:qFormat/>
    <w:pPr>
      <w:keepNext/>
      <w:keepLines/>
      <w:tabs>
        <w:tab w:val="left" w:pos="2551"/>
      </w:tabs>
      <w:spacing w:before="280" w:after="290" w:line="372" w:lineRule="auto"/>
      <w:ind w:left="2551" w:hanging="850"/>
      <w:outlineLvl w:val="4"/>
    </w:pPr>
    <w:rPr>
      <w:b/>
      <w:kern w:val="0"/>
    </w:rPr>
  </w:style>
  <w:style w:type="paragraph" w:styleId="6">
    <w:name w:val="heading 6"/>
    <w:basedOn w:val="a0"/>
    <w:next w:val="a0"/>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kern w:val="0"/>
      <w:sz w:val="24"/>
    </w:rPr>
  </w:style>
  <w:style w:type="paragraph" w:styleId="7">
    <w:name w:val="heading 7"/>
    <w:basedOn w:val="a0"/>
    <w:next w:val="a0"/>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kern w:val="0"/>
      <w:sz w:val="24"/>
    </w:rPr>
  </w:style>
  <w:style w:type="paragraph" w:styleId="8">
    <w:name w:val="heading 8"/>
    <w:basedOn w:val="a0"/>
    <w:next w:val="a0"/>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kern w:val="0"/>
      <w:sz w:val="24"/>
    </w:rPr>
  </w:style>
  <w:style w:type="paragraph" w:styleId="9">
    <w:name w:val="heading 9"/>
    <w:basedOn w:val="a0"/>
    <w:next w:val="a0"/>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rFonts w:ascii="宋体" w:eastAsia="宋体" w:hAnsi="Times New Roman" w:cs="Times New Roman"/>
      <w:sz w:val="28"/>
      <w:szCs w:val="20"/>
    </w:rPr>
  </w:style>
  <w:style w:type="character" w:customStyle="1" w:styleId="2Char">
    <w:name w:val="标题 2 Char"/>
    <w:link w:val="2"/>
    <w:rPr>
      <w:rFonts w:ascii="Arial" w:eastAsia="黑体" w:hAnsi="Arial" w:cs="Times New Roman"/>
      <w:b/>
      <w:sz w:val="32"/>
      <w:szCs w:val="20"/>
    </w:rPr>
  </w:style>
  <w:style w:type="character" w:customStyle="1" w:styleId="3Char">
    <w:name w:val="标题 3 Char"/>
    <w:link w:val="3"/>
    <w:qFormat/>
    <w:rPr>
      <w:rFonts w:ascii="Times New Roman" w:eastAsia="宋体" w:hAnsi="Times New Roman" w:cs="Times New Roman"/>
      <w:b/>
      <w:sz w:val="32"/>
      <w:szCs w:val="20"/>
    </w:rPr>
  </w:style>
  <w:style w:type="character" w:customStyle="1" w:styleId="4Char">
    <w:name w:val="标题 4 Char"/>
    <w:link w:val="4"/>
    <w:rPr>
      <w:rFonts w:ascii="Arial" w:eastAsia="黑体" w:hAnsi="Arial" w:cs="Times New Roman"/>
      <w:b/>
      <w:sz w:val="28"/>
      <w:szCs w:val="20"/>
    </w:rPr>
  </w:style>
  <w:style w:type="character" w:customStyle="1" w:styleId="5Char">
    <w:name w:val="标题 5 Char"/>
    <w:link w:val="5"/>
    <w:rPr>
      <w:rFonts w:ascii="Times New Roman" w:eastAsia="宋体" w:hAnsi="Times New Roman" w:cs="Times New Roman"/>
      <w:b/>
      <w:sz w:val="28"/>
      <w:szCs w:val="20"/>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Arial" w:eastAsia="黑体" w:hAnsi="Arial" w:cs="Times New Roman"/>
      <w:b/>
      <w:sz w:val="24"/>
      <w:szCs w:val="20"/>
    </w:rPr>
  </w:style>
  <w:style w:type="character" w:customStyle="1" w:styleId="8Char">
    <w:name w:val="标题 8 Char"/>
    <w:link w:val="8"/>
    <w:rPr>
      <w:rFonts w:ascii="Arial" w:eastAsia="黑体" w:hAnsi="Arial" w:cs="Times New Roman"/>
      <w:b/>
      <w:sz w:val="24"/>
      <w:szCs w:val="20"/>
    </w:rPr>
  </w:style>
  <w:style w:type="character" w:customStyle="1" w:styleId="9Char">
    <w:name w:val="标题 9 Char"/>
    <w:link w:val="9"/>
    <w:rPr>
      <w:rFonts w:ascii="Arial" w:eastAsia="黑体" w:hAnsi="Arial" w:cs="Times New Roman"/>
      <w:b/>
      <w:sz w:val="24"/>
      <w:szCs w:val="20"/>
    </w:rPr>
  </w:style>
  <w:style w:type="paragraph" w:styleId="a4">
    <w:name w:val="caption"/>
    <w:basedOn w:val="a0"/>
    <w:next w:val="a0"/>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0"/>
    <w:link w:val="Char"/>
    <w:pPr>
      <w:shd w:val="clear" w:color="auto" w:fill="000080"/>
    </w:pPr>
    <w:rPr>
      <w:kern w:val="0"/>
    </w:rPr>
  </w:style>
  <w:style w:type="character" w:customStyle="1" w:styleId="Char">
    <w:name w:val="文档结构图 Char"/>
    <w:link w:val="a5"/>
    <w:rPr>
      <w:rFonts w:ascii="Times New Roman" w:eastAsia="宋体" w:hAnsi="Times New Roman" w:cs="Times New Roman"/>
      <w:sz w:val="28"/>
      <w:szCs w:val="20"/>
      <w:shd w:val="clear" w:color="auto" w:fill="000080"/>
    </w:rPr>
  </w:style>
  <w:style w:type="paragraph" w:styleId="a6">
    <w:name w:val="annotation text"/>
    <w:basedOn w:val="a0"/>
    <w:link w:val="Char0"/>
    <w:pPr>
      <w:adjustRightInd w:val="0"/>
      <w:spacing w:line="360" w:lineRule="atLeast"/>
      <w:jc w:val="left"/>
      <w:textAlignment w:val="baseline"/>
    </w:pPr>
    <w:rPr>
      <w:rFonts w:ascii="Calibri" w:hAnsi="Calibri"/>
      <w:kern w:val="0"/>
      <w:sz w:val="24"/>
    </w:rPr>
  </w:style>
  <w:style w:type="character" w:customStyle="1" w:styleId="Char0">
    <w:name w:val="批注文字 Char"/>
    <w:link w:val="a6"/>
    <w:rPr>
      <w:sz w:val="24"/>
    </w:rPr>
  </w:style>
  <w:style w:type="paragraph" w:styleId="30">
    <w:name w:val="Body Text 3"/>
    <w:basedOn w:val="a0"/>
    <w:link w:val="3Char0"/>
    <w:pPr>
      <w:adjustRightInd w:val="0"/>
      <w:snapToGrid w:val="0"/>
      <w:spacing w:after="120" w:line="360" w:lineRule="auto"/>
    </w:pPr>
    <w:rPr>
      <w:kern w:val="0"/>
      <w:sz w:val="16"/>
    </w:rPr>
  </w:style>
  <w:style w:type="character" w:customStyle="1" w:styleId="3Char0">
    <w:name w:val="正文文本 3 Char"/>
    <w:link w:val="30"/>
    <w:rPr>
      <w:rFonts w:ascii="Times New Roman" w:eastAsia="宋体" w:hAnsi="Times New Roman" w:cs="Times New Roman"/>
      <w:sz w:val="16"/>
      <w:szCs w:val="20"/>
    </w:rPr>
  </w:style>
  <w:style w:type="paragraph" w:styleId="a7">
    <w:name w:val="Body Text"/>
    <w:basedOn w:val="a0"/>
    <w:link w:val="Char1"/>
    <w:uiPriority w:val="99"/>
    <w:unhideWhenUsed/>
    <w:pPr>
      <w:spacing w:after="120"/>
    </w:pPr>
    <w:rPr>
      <w:kern w:val="0"/>
    </w:rPr>
  </w:style>
  <w:style w:type="character" w:customStyle="1" w:styleId="Char1">
    <w:name w:val="正文文本 Char"/>
    <w:link w:val="a7"/>
    <w:uiPriority w:val="99"/>
    <w:semiHidden/>
    <w:rPr>
      <w:rFonts w:ascii="Times New Roman" w:eastAsia="宋体" w:hAnsi="Times New Roman" w:cs="Times New Roman"/>
      <w:sz w:val="28"/>
      <w:szCs w:val="20"/>
    </w:rPr>
  </w:style>
  <w:style w:type="paragraph" w:styleId="a8">
    <w:name w:val="Body Text Indent"/>
    <w:basedOn w:val="a0"/>
    <w:link w:val="Char10"/>
    <w:uiPriority w:val="99"/>
    <w:unhideWhenUsed/>
    <w:pPr>
      <w:spacing w:after="120"/>
      <w:ind w:leftChars="200" w:left="420"/>
    </w:pPr>
    <w:rPr>
      <w:kern w:val="0"/>
    </w:rPr>
  </w:style>
  <w:style w:type="character" w:customStyle="1" w:styleId="Char10">
    <w:name w:val="正文文本缩进 Char1"/>
    <w:link w:val="a8"/>
    <w:uiPriority w:val="99"/>
    <w:semiHidden/>
    <w:rPr>
      <w:rFonts w:ascii="Times New Roman" w:eastAsia="宋体" w:hAnsi="Times New Roman" w:cs="Times New Roman"/>
      <w:sz w:val="28"/>
      <w:szCs w:val="20"/>
    </w:rPr>
  </w:style>
  <w:style w:type="paragraph" w:styleId="31">
    <w:name w:val="toc 3"/>
    <w:basedOn w:val="a0"/>
    <w:next w:val="a0"/>
    <w:uiPriority w:val="39"/>
    <w:pPr>
      <w:ind w:leftChars="400" w:left="840"/>
    </w:pPr>
  </w:style>
  <w:style w:type="paragraph" w:styleId="a9">
    <w:name w:val="Plain Text"/>
    <w:basedOn w:val="a0"/>
    <w:link w:val="Char2"/>
    <w:rPr>
      <w:rFonts w:ascii="宋体" w:hAnsi="Courier New"/>
      <w:kern w:val="0"/>
      <w:sz w:val="20"/>
    </w:rPr>
  </w:style>
  <w:style w:type="character" w:customStyle="1" w:styleId="Char2">
    <w:name w:val="纯文本 Char"/>
    <w:link w:val="a9"/>
    <w:rPr>
      <w:rFonts w:ascii="宋体" w:eastAsia="宋体" w:hAnsi="Courier New" w:cs="Times New Roman"/>
      <w:szCs w:val="20"/>
    </w:rPr>
  </w:style>
  <w:style w:type="paragraph" w:styleId="aa">
    <w:name w:val="Date"/>
    <w:basedOn w:val="a0"/>
    <w:next w:val="a0"/>
    <w:link w:val="Char3"/>
    <w:rPr>
      <w:rFonts w:ascii="Calibri" w:hAnsi="Calibri"/>
      <w:kern w:val="0"/>
    </w:rPr>
  </w:style>
  <w:style w:type="character" w:customStyle="1" w:styleId="Char3">
    <w:name w:val="日期 Char"/>
    <w:link w:val="aa"/>
    <w:rPr>
      <w:sz w:val="28"/>
    </w:rPr>
  </w:style>
  <w:style w:type="paragraph" w:styleId="20">
    <w:name w:val="Body Text Indent 2"/>
    <w:basedOn w:val="a0"/>
    <w:link w:val="2Char0"/>
    <w:pPr>
      <w:snapToGrid w:val="0"/>
      <w:spacing w:line="560" w:lineRule="atLeast"/>
      <w:ind w:firstLine="540"/>
    </w:pPr>
    <w:rPr>
      <w:rFonts w:ascii="Calibri" w:hAnsi="Calibri"/>
      <w:kern w:val="0"/>
    </w:rPr>
  </w:style>
  <w:style w:type="character" w:customStyle="1" w:styleId="2Char0">
    <w:name w:val="正文文本缩进 2 Char"/>
    <w:link w:val="20"/>
    <w:rPr>
      <w:sz w:val="28"/>
    </w:rPr>
  </w:style>
  <w:style w:type="paragraph" w:styleId="ab">
    <w:name w:val="Balloon Text"/>
    <w:basedOn w:val="a0"/>
    <w:link w:val="Char4"/>
    <w:rPr>
      <w:kern w:val="0"/>
      <w:sz w:val="18"/>
    </w:rPr>
  </w:style>
  <w:style w:type="character" w:customStyle="1" w:styleId="Char4">
    <w:name w:val="批注框文本 Char"/>
    <w:link w:val="ab"/>
    <w:rPr>
      <w:rFonts w:ascii="Times New Roman" w:eastAsia="宋体" w:hAnsi="Times New Roman" w:cs="Times New Roman"/>
      <w:sz w:val="18"/>
      <w:szCs w:val="20"/>
    </w:rPr>
  </w:style>
  <w:style w:type="paragraph" w:styleId="ac">
    <w:name w:val="footer"/>
    <w:basedOn w:val="a0"/>
    <w:link w:val="Char5"/>
    <w:pPr>
      <w:tabs>
        <w:tab w:val="center" w:pos="4153"/>
        <w:tab w:val="right" w:pos="8306"/>
      </w:tabs>
      <w:snapToGrid w:val="0"/>
      <w:jc w:val="left"/>
    </w:pPr>
    <w:rPr>
      <w:kern w:val="0"/>
      <w:sz w:val="18"/>
    </w:rPr>
  </w:style>
  <w:style w:type="character" w:customStyle="1" w:styleId="Char5">
    <w:name w:val="页脚 Char"/>
    <w:link w:val="ac"/>
    <w:rPr>
      <w:rFonts w:ascii="Times New Roman" w:eastAsia="宋体" w:hAnsi="Times New Roman" w:cs="Times New Roman"/>
      <w:sz w:val="18"/>
      <w:szCs w:val="20"/>
    </w:rPr>
  </w:style>
  <w:style w:type="paragraph" w:styleId="ad">
    <w:name w:val="header"/>
    <w:basedOn w:val="a0"/>
    <w:link w:val="Char6"/>
    <w:pPr>
      <w:pBdr>
        <w:bottom w:val="single" w:sz="6" w:space="1" w:color="auto"/>
      </w:pBdr>
      <w:tabs>
        <w:tab w:val="center" w:pos="4153"/>
        <w:tab w:val="right" w:pos="8306"/>
      </w:tabs>
      <w:snapToGrid w:val="0"/>
      <w:jc w:val="center"/>
    </w:pPr>
    <w:rPr>
      <w:kern w:val="0"/>
      <w:sz w:val="18"/>
    </w:rPr>
  </w:style>
  <w:style w:type="character" w:customStyle="1" w:styleId="Char6">
    <w:name w:val="页眉 Char"/>
    <w:link w:val="ad"/>
    <w:rPr>
      <w:rFonts w:ascii="Times New Roman" w:eastAsia="宋体" w:hAnsi="Times New Roman" w:cs="Times New Roman"/>
      <w:sz w:val="18"/>
      <w:szCs w:val="20"/>
    </w:rPr>
  </w:style>
  <w:style w:type="paragraph" w:styleId="ae">
    <w:name w:val="footnote text"/>
    <w:basedOn w:val="a0"/>
    <w:link w:val="Char7"/>
    <w:pPr>
      <w:spacing w:line="360" w:lineRule="auto"/>
    </w:pPr>
    <w:rPr>
      <w:rFonts w:ascii="Calibri" w:hAnsi="Calibri"/>
      <w:kern w:val="0"/>
      <w:sz w:val="18"/>
    </w:rPr>
  </w:style>
  <w:style w:type="character" w:customStyle="1" w:styleId="Char7">
    <w:name w:val="脚注文本 Char"/>
    <w:link w:val="ae"/>
    <w:rPr>
      <w:sz w:val="18"/>
    </w:rPr>
  </w:style>
  <w:style w:type="paragraph" w:styleId="32">
    <w:name w:val="Body Text Indent 3"/>
    <w:basedOn w:val="a0"/>
    <w:link w:val="3Char1"/>
    <w:pPr>
      <w:spacing w:line="360" w:lineRule="auto"/>
      <w:ind w:firstLine="632"/>
    </w:pPr>
    <w:rPr>
      <w:rFonts w:ascii="黑体" w:eastAsia="黑体"/>
      <w:kern w:val="0"/>
    </w:rPr>
  </w:style>
  <w:style w:type="character" w:customStyle="1" w:styleId="3Char1">
    <w:name w:val="正文文本缩进 3 Char"/>
    <w:link w:val="32"/>
    <w:rPr>
      <w:rFonts w:ascii="黑体" w:eastAsia="黑体" w:hAnsi="Times New Roman" w:cs="Times New Roman"/>
      <w:sz w:val="28"/>
      <w:szCs w:val="20"/>
    </w:rPr>
  </w:style>
  <w:style w:type="paragraph" w:styleId="21">
    <w:name w:val="toc 2"/>
    <w:basedOn w:val="a0"/>
    <w:next w:val="a0"/>
    <w:uiPriority w:val="39"/>
    <w:pPr>
      <w:ind w:leftChars="200" w:left="420"/>
    </w:pPr>
  </w:style>
  <w:style w:type="paragraph" w:styleId="22">
    <w:name w:val="Body Text 2"/>
    <w:basedOn w:val="a0"/>
    <w:link w:val="2Char1"/>
    <w:pPr>
      <w:adjustRightInd w:val="0"/>
      <w:snapToGrid w:val="0"/>
      <w:spacing w:after="120" w:line="480" w:lineRule="auto"/>
    </w:pPr>
    <w:rPr>
      <w:kern w:val="0"/>
      <w:sz w:val="24"/>
    </w:rPr>
  </w:style>
  <w:style w:type="character" w:customStyle="1" w:styleId="2Char1">
    <w:name w:val="正文文本 2 Char"/>
    <w:link w:val="22"/>
    <w:rPr>
      <w:rFonts w:ascii="Times New Roman" w:eastAsia="宋体" w:hAnsi="Times New Roman" w:cs="Times New Roman"/>
      <w:sz w:val="24"/>
      <w:szCs w:val="20"/>
    </w:rPr>
  </w:style>
  <w:style w:type="paragraph" w:styleId="af">
    <w:name w:val="Normal (Web)"/>
    <w:basedOn w:val="a0"/>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0"/>
    <w:link w:val="Char8"/>
    <w:qFormat/>
    <w:pPr>
      <w:widowControl/>
      <w:spacing w:after="240" w:line="360" w:lineRule="auto"/>
      <w:jc w:val="center"/>
    </w:pPr>
    <w:rPr>
      <w:rFonts w:ascii="Arial" w:hAnsi="Arial"/>
      <w:b/>
      <w:smallCaps/>
      <w:kern w:val="28"/>
      <w:sz w:val="36"/>
      <w:lang w:eastAsia="en-US"/>
    </w:rPr>
  </w:style>
  <w:style w:type="character" w:customStyle="1" w:styleId="Char8">
    <w:name w:val="标题 Char"/>
    <w:link w:val="af0"/>
    <w:rPr>
      <w:rFonts w:ascii="Arial" w:eastAsia="宋体" w:hAnsi="Arial" w:cs="Times New Roman"/>
      <w:b/>
      <w:smallCaps/>
      <w:kern w:val="28"/>
      <w:sz w:val="36"/>
      <w:szCs w:val="20"/>
      <w:lang w:eastAsia="en-US"/>
    </w:rPr>
  </w:style>
  <w:style w:type="paragraph" w:styleId="af1">
    <w:name w:val="annotation subject"/>
    <w:basedOn w:val="a6"/>
    <w:next w:val="a6"/>
    <w:link w:val="Char9"/>
    <w:uiPriority w:val="99"/>
    <w:pPr>
      <w:adjustRightInd/>
      <w:spacing w:line="240" w:lineRule="auto"/>
      <w:textAlignment w:val="auto"/>
    </w:pPr>
    <w:rPr>
      <w:rFonts w:ascii="Times New Roman" w:hAnsi="Times New Roman"/>
      <w:b/>
      <w:bCs/>
      <w:sz w:val="28"/>
    </w:rPr>
  </w:style>
  <w:style w:type="character" w:customStyle="1" w:styleId="Char9">
    <w:name w:val="批注主题 Char"/>
    <w:link w:val="af1"/>
  </w:style>
  <w:style w:type="paragraph" w:customStyle="1" w:styleId="10">
    <w:name w:val="正文文本首行缩进1"/>
    <w:basedOn w:val="a0"/>
    <w:link w:val="af2"/>
    <w:pPr>
      <w:spacing w:line="360" w:lineRule="auto"/>
      <w:ind w:firstLine="420"/>
    </w:pPr>
    <w:rPr>
      <w:rFonts w:ascii="宋体" w:hAnsi="宋体"/>
      <w:kern w:val="0"/>
      <w:sz w:val="24"/>
    </w:rPr>
  </w:style>
  <w:style w:type="character" w:customStyle="1" w:styleId="af2">
    <w:name w:val="正文文本首行缩进 字符"/>
    <w:link w:val="10"/>
    <w:rPr>
      <w:rFonts w:ascii="宋体" w:eastAsia="宋体" w:hAnsi="宋体" w:cs="Times New Roman"/>
      <w:sz w:val="24"/>
      <w:szCs w:val="20"/>
    </w:rPr>
  </w:style>
  <w:style w:type="paragraph" w:customStyle="1" w:styleId="210">
    <w:name w:val="正文文本首行缩进 21"/>
    <w:basedOn w:val="a8"/>
    <w:link w:val="23"/>
    <w:pPr>
      <w:ind w:firstLineChars="200" w:firstLine="420"/>
    </w:pPr>
    <w:rPr>
      <w:rFonts w:ascii="Calibri" w:hAnsi="Calibri"/>
      <w:sz w:val="44"/>
      <w:szCs w:val="22"/>
    </w:rPr>
  </w:style>
  <w:style w:type="character" w:customStyle="1" w:styleId="23">
    <w:name w:val="正文文本首行缩进 2 字符"/>
    <w:link w:val="210"/>
  </w:style>
  <w:style w:type="character" w:customStyle="1" w:styleId="Chara">
    <w:name w:val="正文文本缩进 Char"/>
    <w:rPr>
      <w:kern w:val="2"/>
      <w:sz w:val="44"/>
    </w:rPr>
  </w:style>
  <w:style w:type="character" w:styleId="af3">
    <w:name w:val="Strong"/>
    <w:uiPriority w:val="22"/>
    <w:qFormat/>
    <w:rPr>
      <w:b/>
    </w:rPr>
  </w:style>
  <w:style w:type="character" w:styleId="af4">
    <w:name w:val="page number"/>
  </w:style>
  <w:style w:type="character" w:styleId="af5">
    <w:name w:val="Emphasis"/>
    <w:qFormat/>
    <w:rPr>
      <w:i/>
    </w:rPr>
  </w:style>
  <w:style w:type="character" w:styleId="af6">
    <w:name w:val="Hyperlink"/>
    <w:uiPriority w:val="99"/>
    <w:unhideWhenUsed/>
    <w:rPr>
      <w:color w:val="0000FF"/>
      <w:u w:val="single"/>
    </w:rPr>
  </w:style>
  <w:style w:type="character" w:styleId="af7">
    <w:name w:val="annotation reference"/>
    <w:rPr>
      <w:sz w:val="21"/>
      <w:szCs w:val="21"/>
    </w:rPr>
  </w:style>
  <w:style w:type="character" w:styleId="af8">
    <w:name w:val="footnote reference"/>
    <w:rPr>
      <w:position w:val="6"/>
      <w:sz w:val="14"/>
      <w:vertAlign w:val="superscript"/>
    </w:rPr>
  </w:style>
  <w:style w:type="character" w:customStyle="1" w:styleId="Charb">
    <w:name w:val="文字 Char"/>
    <w:link w:val="af9"/>
    <w:rPr>
      <w:rFonts w:ascii="宋体"/>
      <w:sz w:val="28"/>
    </w:rPr>
  </w:style>
  <w:style w:type="paragraph" w:customStyle="1" w:styleId="af9">
    <w:name w:val="文字"/>
    <w:basedOn w:val="a0"/>
    <w:link w:val="Charb"/>
    <w:pPr>
      <w:tabs>
        <w:tab w:val="left" w:pos="8520"/>
      </w:tabs>
      <w:spacing w:line="312" w:lineRule="auto"/>
      <w:ind w:right="-210" w:firstLine="556"/>
    </w:pPr>
    <w:rPr>
      <w:rFonts w:ascii="宋体" w:hAnsi="Calibri"/>
      <w:kern w:val="0"/>
    </w:rPr>
  </w:style>
  <w:style w:type="character" w:customStyle="1" w:styleId="CharChar11">
    <w:name w:val="Char Char11"/>
    <w:rPr>
      <w:rFonts w:ascii="宋体"/>
      <w:kern w:val="2"/>
      <w:sz w:val="28"/>
    </w:rPr>
  </w:style>
  <w:style w:type="character" w:customStyle="1" w:styleId="font1">
    <w:name w:val="font1"/>
    <w:rPr>
      <w:color w:val="000000"/>
      <w:sz w:val="18"/>
    </w:rPr>
  </w:style>
  <w:style w:type="character" w:customStyle="1" w:styleId="TableTextCharCharCharChar">
    <w:name w:val="Table Text Char Char Char Char"/>
    <w:link w:val="TableTextCharCharChar"/>
    <w:rPr>
      <w:rFonts w:ascii="Arial" w:hAnsi="Arial"/>
      <w:kern w:val="2"/>
      <w:sz w:val="18"/>
      <w:szCs w:val="22"/>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szCs w:val="22"/>
    </w:rPr>
  </w:style>
  <w:style w:type="character" w:customStyle="1" w:styleId="11">
    <w:name w:val="未命名11"/>
    <w:rPr>
      <w:color w:val="77FFFF"/>
      <w:sz w:val="24"/>
    </w:rPr>
  </w:style>
  <w:style w:type="character" w:customStyle="1" w:styleId="CharChar7">
    <w:name w:val="Char Char7"/>
    <w:rPr>
      <w:rFonts w:ascii="宋体" w:eastAsia="宋体" w:hAnsi="宋体"/>
      <w:kern w:val="2"/>
      <w:sz w:val="28"/>
    </w:rPr>
  </w:style>
  <w:style w:type="character" w:customStyle="1" w:styleId="CharChar">
    <w:name w:val="Char Char"/>
    <w:rPr>
      <w:rFonts w:ascii="宋体" w:eastAsia="宋体" w:hAnsi="宋体"/>
      <w:kern w:val="2"/>
      <w:sz w:val="24"/>
      <w:lang w:val="en-US" w:eastAsia="zh-CN" w:bidi="ar-SA"/>
    </w:rPr>
  </w:style>
  <w:style w:type="character" w:customStyle="1" w:styleId="top-det1">
    <w:name w:val="top-det1"/>
    <w:rPr>
      <w:b/>
      <w:color w:val="000000"/>
    </w:rPr>
  </w:style>
  <w:style w:type="character" w:customStyle="1" w:styleId="titleemph1">
    <w:name w:val="title_emph1"/>
    <w:rPr>
      <w:rFonts w:ascii="Arial" w:hAnsi="Arial" w:hint="default"/>
      <w:b/>
      <w:sz w:val="20"/>
    </w:rPr>
  </w:style>
  <w:style w:type="character" w:customStyle="1" w:styleId="Charc">
    <w:name w:val="小 Char"/>
    <w:aliases w:val="表格文字 Char,普通文字 Char Char1"/>
    <w:rPr>
      <w:rFonts w:ascii="宋体" w:eastAsia="宋体" w:hAnsi="Courier New"/>
      <w:kern w:val="2"/>
      <w:sz w:val="21"/>
      <w:lang w:val="en-US" w:eastAsia="zh-CN" w:bidi="ar-SA"/>
    </w:rPr>
  </w:style>
  <w:style w:type="character" w:customStyle="1" w:styleId="para1">
    <w:name w:val="para1"/>
    <w:rPr>
      <w:rFonts w:ascii="Arial" w:hAnsi="Arial" w:cs="Arial" w:hint="default"/>
      <w:sz w:val="18"/>
      <w:szCs w:val="18"/>
    </w:rPr>
  </w:style>
  <w:style w:type="character" w:customStyle="1" w:styleId="CharChar6">
    <w:name w:val="Char Char6"/>
    <w:rPr>
      <w:rFonts w:ascii="仿宋_GB2312" w:eastAsia="仿宋_GB2312"/>
      <w:kern w:val="2"/>
      <w:sz w:val="32"/>
    </w:rPr>
  </w:style>
  <w:style w:type="character" w:customStyle="1" w:styleId="CharChar3">
    <w:name w:val="Char Char3"/>
    <w:rPr>
      <w:rFonts w:eastAsia="宋体"/>
      <w:kern w:val="2"/>
      <w:sz w:val="18"/>
      <w:lang w:val="en-US" w:eastAsia="zh-CN"/>
    </w:rPr>
  </w:style>
  <w:style w:type="character" w:customStyle="1" w:styleId="Chard">
    <w:name w:val="正文 + 三号 Char"/>
    <w:aliases w:val="加粗 Char"/>
    <w:rPr>
      <w:rFonts w:eastAsia="宋体"/>
      <w:kern w:val="2"/>
      <w:sz w:val="21"/>
      <w:lang w:val="en-US" w:eastAsia="zh-CN"/>
    </w:rPr>
  </w:style>
  <w:style w:type="character" w:customStyle="1" w:styleId="crowed11">
    <w:name w:val="crowed11"/>
    <w:rPr>
      <w:rFonts w:hint="default"/>
      <w:sz w:val="24"/>
    </w:rPr>
  </w:style>
  <w:style w:type="character" w:customStyle="1" w:styleId="074Char1">
    <w:name w:val="标书正文:  0.74 厘米 Char1"/>
    <w:rPr>
      <w:rFonts w:eastAsia="宋体"/>
      <w:kern w:val="2"/>
      <w:sz w:val="24"/>
      <w:lang w:val="en-US" w:eastAsia="zh-CN"/>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color w:val="auto"/>
      <w:sz w:val="18"/>
      <w:u w:val="none"/>
    </w:rPr>
  </w:style>
  <w:style w:type="character" w:customStyle="1" w:styleId="Char11">
    <w:name w:val="批注主题 Char1"/>
    <w:uiPriority w:val="99"/>
    <w:semiHidden/>
    <w:rPr>
      <w:rFonts w:ascii="Times New Roman" w:eastAsia="宋体" w:hAnsi="Times New Roman" w:cs="Times New Roman"/>
      <w:b/>
      <w:bCs/>
      <w:sz w:val="28"/>
      <w:szCs w:val="20"/>
    </w:rPr>
  </w:style>
  <w:style w:type="character" w:customStyle="1" w:styleId="TableTextChar">
    <w:name w:val="Table Text Char"/>
    <w:link w:val="TableText"/>
    <w:rPr>
      <w:rFonts w:ascii="Arial" w:hAnsi="Arial"/>
      <w:kern w:val="2"/>
      <w:sz w:val="18"/>
      <w:szCs w:val="22"/>
      <w:lang w:val="en-US" w:eastAsia="zh-CN" w:bidi="ar-SA"/>
    </w:rPr>
  </w:style>
  <w:style w:type="paragraph" w:customStyle="1" w:styleId="TableText">
    <w:name w:val="Table Text"/>
    <w:link w:val="TableTextChar"/>
    <w:pPr>
      <w:snapToGrid w:val="0"/>
      <w:spacing w:before="80" w:after="80"/>
    </w:pPr>
    <w:rPr>
      <w:rFonts w:ascii="Arial" w:hAnsi="Arial"/>
      <w:kern w:val="2"/>
      <w:sz w:val="18"/>
      <w:szCs w:val="22"/>
    </w:rPr>
  </w:style>
  <w:style w:type="character" w:customStyle="1" w:styleId="CharChar4">
    <w:name w:val="Char Char4"/>
    <w:rPr>
      <w:rFonts w:eastAsia="宋体"/>
      <w:b/>
      <w:kern w:val="2"/>
      <w:sz w:val="21"/>
      <w:lang w:val="en-US" w:eastAsia="zh-CN"/>
    </w:rPr>
  </w:style>
  <w:style w:type="character" w:customStyle="1" w:styleId="Char12">
    <w:name w:val="日期 Char1"/>
    <w:uiPriority w:val="99"/>
    <w:semiHidden/>
    <w:rPr>
      <w:rFonts w:ascii="Times New Roman" w:eastAsia="宋体" w:hAnsi="Times New Roman" w:cs="Times New Roman"/>
      <w:sz w:val="28"/>
      <w:szCs w:val="20"/>
    </w:rPr>
  </w:style>
  <w:style w:type="character" w:customStyle="1" w:styleId="afa">
    <w:name w:val="样式 宋体"/>
    <w:rPr>
      <w:rFonts w:ascii="宋体" w:eastAsia="宋体" w:hAnsi="宋体"/>
      <w:sz w:val="28"/>
    </w:rPr>
  </w:style>
  <w:style w:type="character" w:customStyle="1" w:styleId="TableHeadingCharChar">
    <w:name w:val="Table Heading Char Char"/>
    <w:rPr>
      <w:rFonts w:ascii="Arial" w:eastAsia="黑体" w:hAnsi="Arial"/>
      <w:kern w:val="2"/>
      <w:sz w:val="18"/>
      <w:lang w:val="en-US" w:eastAsia="zh-CN"/>
    </w:rPr>
  </w:style>
  <w:style w:type="character" w:customStyle="1" w:styleId="Char13">
    <w:name w:val="脚注文本 Char1"/>
    <w:uiPriority w:val="99"/>
    <w:semiHidden/>
    <w:rPr>
      <w:rFonts w:ascii="Times New Roman" w:eastAsia="宋体" w:hAnsi="Times New Roman" w:cs="Times New Roman"/>
      <w:sz w:val="18"/>
      <w:szCs w:val="18"/>
    </w:rPr>
  </w:style>
  <w:style w:type="character" w:customStyle="1" w:styleId="TableTextChar1Char">
    <w:name w:val="Table Text Char1 Char"/>
    <w:rPr>
      <w:rFonts w:ascii="Arial" w:hAnsi="Arial"/>
      <w:kern w:val="2"/>
      <w:sz w:val="18"/>
      <w:lang w:val="en-US" w:eastAsia="zh-CN" w:bidi="ar-SA"/>
    </w:rPr>
  </w:style>
  <w:style w:type="character" w:customStyle="1" w:styleId="v151">
    <w:name w:val="v151"/>
    <w:rPr>
      <w:sz w:val="18"/>
    </w:rPr>
  </w:style>
  <w:style w:type="character" w:customStyle="1" w:styleId="2Char10">
    <w:name w:val="正文文本缩进 2 Char1"/>
    <w:uiPriority w:val="99"/>
    <w:semiHidden/>
    <w:rPr>
      <w:rFonts w:ascii="Times New Roman" w:eastAsia="宋体" w:hAnsi="Times New Roman" w:cs="Times New Roman"/>
      <w:sz w:val="28"/>
      <w:szCs w:val="20"/>
    </w:rPr>
  </w:style>
  <w:style w:type="character" w:customStyle="1" w:styleId="Char14">
    <w:name w:val="批注文字 Char1"/>
    <w:uiPriority w:val="99"/>
    <w:semiHidden/>
    <w:rPr>
      <w:rFonts w:ascii="Times New Roman" w:eastAsia="宋体" w:hAnsi="Times New Roman" w:cs="Times New Roman"/>
      <w:sz w:val="28"/>
      <w:szCs w:val="20"/>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2Char11">
    <w:name w:val="正文首行缩进 2 Char1"/>
    <w:uiPriority w:val="99"/>
    <w:semiHidden/>
  </w:style>
  <w:style w:type="character" w:customStyle="1" w:styleId="CharChar2">
    <w:name w:val="Char Char2"/>
    <w:rPr>
      <w:rFonts w:eastAsia="宋体"/>
      <w:kern w:val="2"/>
      <w:sz w:val="18"/>
      <w:lang w:val="en-US" w:eastAsia="zh-CN"/>
    </w:rPr>
  </w:style>
  <w:style w:type="paragraph" w:customStyle="1" w:styleId="12">
    <w:name w:val="列出段落1"/>
    <w:basedOn w:val="a0"/>
    <w:uiPriority w:val="34"/>
    <w:qFormat/>
    <w:pPr>
      <w:ind w:firstLineChars="200" w:firstLine="420"/>
    </w:p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afb">
    <w:name w:val="段"/>
    <w:pPr>
      <w:autoSpaceDE w:val="0"/>
      <w:autoSpaceDN w:val="0"/>
      <w:ind w:firstLineChars="200" w:firstLine="200"/>
      <w:jc w:val="both"/>
    </w:pPr>
    <w:rPr>
      <w:rFonts w:ascii="宋体" w:hAnsi="Times New Roman"/>
      <w:sz w:val="21"/>
    </w:rPr>
  </w:style>
  <w:style w:type="paragraph" w:styleId="afc">
    <w:name w:val="Revision"/>
    <w:rPr>
      <w:rFonts w:ascii="Times New Roman" w:hAnsi="Times New Roman"/>
      <w:kern w:val="2"/>
      <w:sz w:val="21"/>
    </w:rPr>
  </w:style>
  <w:style w:type="paragraph" w:customStyle="1" w:styleId="FigureDescription">
    <w:name w:val="Figure Description"/>
    <w:next w:val="a0"/>
    <w:pPr>
      <w:snapToGrid w:val="0"/>
      <w:spacing w:before="80" w:after="320"/>
      <w:ind w:left="1134"/>
      <w:jc w:val="center"/>
    </w:pPr>
    <w:rPr>
      <w:rFonts w:ascii="Arial" w:eastAsia="黑体" w:hAnsi="Arial"/>
      <w:sz w:val="18"/>
    </w:rPr>
  </w:style>
  <w:style w:type="paragraph" w:customStyle="1" w:styleId="13">
    <w:name w:val="1"/>
    <w:basedOn w:val="a0"/>
    <w:next w:val="a9"/>
    <w:rPr>
      <w:rFonts w:ascii="宋体" w:hAnsi="Courier New"/>
      <w:sz w:val="21"/>
    </w:rPr>
  </w:style>
  <w:style w:type="paragraph" w:customStyle="1" w:styleId="Default">
    <w:name w:val="Default"/>
    <w:uiPriority w:val="99"/>
    <w:pPr>
      <w:widowControl w:val="0"/>
      <w:autoSpaceDE w:val="0"/>
      <w:autoSpaceDN w:val="0"/>
      <w:adjustRightInd w:val="0"/>
    </w:pPr>
    <w:rPr>
      <w:rFonts w:ascii="宋体" w:hAnsi="Times New Roman"/>
      <w:color w:val="000000"/>
      <w:sz w:val="24"/>
    </w:rPr>
  </w:style>
  <w:style w:type="paragraph" w:customStyle="1" w:styleId="afd">
    <w:name w:val="表头文本"/>
    <w:pPr>
      <w:jc w:val="center"/>
    </w:pPr>
    <w:rPr>
      <w:rFonts w:ascii="Arial" w:hAnsi="Arial"/>
      <w:b/>
      <w:sz w:val="21"/>
    </w:rPr>
  </w:style>
  <w:style w:type="paragraph" w:customStyle="1" w:styleId="ItemStepinTable">
    <w:name w:val="Item Step in Table"/>
    <w:pPr>
      <w:numPr>
        <w:numId w:val="1"/>
      </w:numPr>
      <w:tabs>
        <w:tab w:val="left" w:pos="397"/>
      </w:tabs>
      <w:spacing w:before="40" w:after="40"/>
      <w:jc w:val="both"/>
    </w:pPr>
    <w:rPr>
      <w:rFonts w:ascii="Arial" w:hAnsi="Arial"/>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ItemList">
    <w:name w:val="Item List"/>
    <w:pPr>
      <w:numPr>
        <w:numId w:val="2"/>
      </w:numPr>
      <w:tabs>
        <w:tab w:val="left" w:pos="1644"/>
      </w:tabs>
      <w:spacing w:line="300" w:lineRule="auto"/>
      <w:jc w:val="both"/>
    </w:pPr>
    <w:rPr>
      <w:rFonts w:ascii="Arial" w:hAnsi="Arial"/>
      <w:sz w:val="21"/>
    </w:rPr>
  </w:style>
  <w:style w:type="paragraph" w:customStyle="1" w:styleId="afe">
    <w:name w:val="表文字"/>
    <w:rPr>
      <w:rFonts w:ascii="宋体" w:hAnsi="Times New Roman"/>
      <w:kern w:val="2"/>
    </w:rPr>
  </w:style>
  <w:style w:type="paragraph" w:customStyle="1" w:styleId="Chare">
    <w:name w:val="段 Char"/>
    <w:pPr>
      <w:autoSpaceDE w:val="0"/>
      <w:autoSpaceDN w:val="0"/>
      <w:ind w:firstLineChars="200" w:firstLine="200"/>
      <w:jc w:val="both"/>
    </w:pPr>
    <w:rPr>
      <w:rFonts w:ascii="宋体" w:hAnsi="Times New Roman"/>
      <w:sz w:val="21"/>
    </w:rPr>
  </w:style>
  <w:style w:type="paragraph" w:customStyle="1" w:styleId="aff">
    <w:name w:val="表格文本"/>
    <w:pPr>
      <w:tabs>
        <w:tab w:val="decimal" w:pos="0"/>
      </w:tabs>
    </w:pPr>
    <w:rPr>
      <w:rFonts w:ascii="Arial" w:hAnsi="Arial"/>
      <w:sz w:val="21"/>
    </w:rPr>
  </w:style>
  <w:style w:type="paragraph" w:customStyle="1" w:styleId="a">
    <w:name w:val="章标题"/>
    <w:next w:val="a0"/>
    <w:pPr>
      <w:numPr>
        <w:ilvl w:val="1"/>
        <w:numId w:val="1"/>
      </w:numPr>
      <w:spacing w:beforeLines="50" w:before="156" w:afterLines="50" w:after="156"/>
      <w:ind w:left="0"/>
      <w:jc w:val="both"/>
      <w:outlineLvl w:val="1"/>
    </w:pPr>
    <w:rPr>
      <w:rFonts w:ascii="黑体" w:eastAsia="黑体" w:hAnsi="Times New Roman"/>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TableDescription">
    <w:name w:val="Table Description"/>
    <w:next w:val="a0"/>
    <w:pPr>
      <w:keepNext/>
      <w:snapToGrid w:val="0"/>
      <w:spacing w:before="160" w:after="80"/>
      <w:ind w:left="1134"/>
      <w:jc w:val="center"/>
    </w:pPr>
    <w:rPr>
      <w:rFonts w:ascii="Arial" w:eastAsia="黑体" w:hAnsi="Arial"/>
      <w:sz w:val="18"/>
    </w:rPr>
  </w:style>
  <w:style w:type="paragraph" w:customStyle="1" w:styleId="aff0">
    <w:name w:val="司法正文"/>
    <w:pPr>
      <w:widowControl w:val="0"/>
      <w:ind w:firstLineChars="200" w:firstLine="200"/>
      <w:jc w:val="both"/>
    </w:pPr>
    <w:rPr>
      <w:rFonts w:ascii="Times New Roman" w:eastAsia="仿宋_GB2312" w:hAnsi="Times New Roman"/>
      <w:sz w:val="32"/>
    </w:rPr>
  </w:style>
  <w:style w:type="paragraph" w:customStyle="1" w:styleId="aff1">
    <w:name w:val="图例"/>
    <w:basedOn w:val="a0"/>
    <w:qFormat/>
    <w:pPr>
      <w:spacing w:before="120" w:after="120" w:line="360" w:lineRule="auto"/>
      <w:jc w:val="center"/>
    </w:pPr>
    <w:rPr>
      <w:rFonts w:ascii="Calibri" w:eastAsia="仿宋_GB2312" w:hAnsi="Calibri"/>
      <w:b/>
      <w:sz w:val="24"/>
      <w:szCs w:val="24"/>
    </w:rPr>
  </w:style>
  <w:style w:type="paragraph" w:customStyle="1" w:styleId="Normal0">
    <w:name w:val="Normal_0"/>
    <w:qFormat/>
    <w:rPr>
      <w:rFonts w:ascii="Times New Roman" w:eastAsia="Times New Roman" w:hAnsi="Times New Roman"/>
      <w:sz w:val="24"/>
      <w:szCs w:val="24"/>
    </w:rPr>
  </w:style>
  <w:style w:type="paragraph" w:customStyle="1" w:styleId="14">
    <w:name w:val="列表段落1"/>
    <w:basedOn w:val="a0"/>
    <w:qFormat/>
    <w:pPr>
      <w:ind w:firstLineChars="200" w:firstLine="420"/>
    </w:pPr>
    <w:rPr>
      <w:rFonts w:ascii="Calibri" w:hAnsi="Calibri"/>
      <w:sz w:val="21"/>
      <w:szCs w:val="22"/>
    </w:rPr>
  </w:style>
  <w:style w:type="character" w:customStyle="1" w:styleId="aff2">
    <w:name w:val="日期 字符"/>
    <w:rPr>
      <w:kern w:val="2"/>
      <w:sz w:val="28"/>
    </w:rPr>
  </w:style>
  <w:style w:type="paragraph" w:customStyle="1" w:styleId="aff3">
    <w:name w:val="正文样式"/>
    <w:basedOn w:val="a0"/>
    <w:qFormat/>
    <w:pPr>
      <w:spacing w:line="360" w:lineRule="auto"/>
      <w:ind w:firstLineChars="200" w:firstLine="480"/>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ode" w:uiPriority="0"/>
    <w:lsdException w:name="HTML Definition" w:uiPriority="0"/>
    <w:lsdException w:name="HTML Keyboard" w:uiPriority="0"/>
    <w:lsdException w:name="HTML Sample" w:uiPriority="0"/>
    <w:lsdException w:name="Normal Table" w:qFormat="1"/>
    <w:lsdException w:name="Balloon Text" w:semiHidden="0" w:uiPriority="0" w:unhideWhenUsed="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8"/>
    </w:rPr>
  </w:style>
  <w:style w:type="paragraph" w:styleId="1">
    <w:name w:val="heading 1"/>
    <w:basedOn w:val="a0"/>
    <w:next w:val="a0"/>
    <w:link w:val="1Char"/>
    <w:qFormat/>
    <w:pPr>
      <w:keepNext/>
      <w:snapToGrid w:val="0"/>
      <w:spacing w:line="360" w:lineRule="atLeast"/>
      <w:outlineLvl w:val="0"/>
    </w:pPr>
    <w:rPr>
      <w:rFonts w:ascii="宋体"/>
      <w:kern w:val="0"/>
    </w:rPr>
  </w:style>
  <w:style w:type="paragraph" w:styleId="2">
    <w:name w:val="heading 2"/>
    <w:basedOn w:val="a0"/>
    <w:next w:val="a0"/>
    <w:link w:val="2Char"/>
    <w:qFormat/>
    <w:pPr>
      <w:keepNext/>
      <w:keepLines/>
      <w:spacing w:before="260" w:after="260" w:line="413" w:lineRule="auto"/>
      <w:outlineLvl w:val="1"/>
    </w:pPr>
    <w:rPr>
      <w:rFonts w:ascii="Arial" w:eastAsia="黑体" w:hAnsi="Arial"/>
      <w:b/>
      <w:kern w:val="0"/>
      <w:sz w:val="32"/>
    </w:rPr>
  </w:style>
  <w:style w:type="paragraph" w:styleId="3">
    <w:name w:val="heading 3"/>
    <w:basedOn w:val="a0"/>
    <w:next w:val="a0"/>
    <w:link w:val="3Char"/>
    <w:qFormat/>
    <w:pPr>
      <w:keepNext/>
      <w:keepLines/>
      <w:spacing w:before="260" w:after="260" w:line="413" w:lineRule="auto"/>
      <w:outlineLvl w:val="2"/>
    </w:pPr>
    <w:rPr>
      <w:b/>
      <w:kern w:val="0"/>
      <w:sz w:val="32"/>
    </w:rPr>
  </w:style>
  <w:style w:type="paragraph" w:styleId="4">
    <w:name w:val="heading 4"/>
    <w:basedOn w:val="a0"/>
    <w:next w:val="a0"/>
    <w:link w:val="4Char"/>
    <w:qFormat/>
    <w:pPr>
      <w:keepNext/>
      <w:keepLines/>
      <w:spacing w:before="280" w:after="290" w:line="372" w:lineRule="auto"/>
      <w:outlineLvl w:val="3"/>
    </w:pPr>
    <w:rPr>
      <w:rFonts w:ascii="Arial" w:eastAsia="黑体" w:hAnsi="Arial"/>
      <w:b/>
      <w:kern w:val="0"/>
    </w:rPr>
  </w:style>
  <w:style w:type="paragraph" w:styleId="5">
    <w:name w:val="heading 5"/>
    <w:basedOn w:val="a0"/>
    <w:next w:val="a0"/>
    <w:link w:val="5Char"/>
    <w:qFormat/>
    <w:pPr>
      <w:keepNext/>
      <w:keepLines/>
      <w:tabs>
        <w:tab w:val="left" w:pos="2551"/>
      </w:tabs>
      <w:spacing w:before="280" w:after="290" w:line="372" w:lineRule="auto"/>
      <w:ind w:left="2551" w:hanging="850"/>
      <w:outlineLvl w:val="4"/>
    </w:pPr>
    <w:rPr>
      <w:b/>
      <w:kern w:val="0"/>
    </w:rPr>
  </w:style>
  <w:style w:type="paragraph" w:styleId="6">
    <w:name w:val="heading 6"/>
    <w:basedOn w:val="a0"/>
    <w:next w:val="a0"/>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kern w:val="0"/>
      <w:sz w:val="24"/>
    </w:rPr>
  </w:style>
  <w:style w:type="paragraph" w:styleId="7">
    <w:name w:val="heading 7"/>
    <w:basedOn w:val="a0"/>
    <w:next w:val="a0"/>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kern w:val="0"/>
      <w:sz w:val="24"/>
    </w:rPr>
  </w:style>
  <w:style w:type="paragraph" w:styleId="8">
    <w:name w:val="heading 8"/>
    <w:basedOn w:val="a0"/>
    <w:next w:val="a0"/>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kern w:val="0"/>
      <w:sz w:val="24"/>
    </w:rPr>
  </w:style>
  <w:style w:type="paragraph" w:styleId="9">
    <w:name w:val="heading 9"/>
    <w:basedOn w:val="a0"/>
    <w:next w:val="a0"/>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rFonts w:ascii="宋体" w:eastAsia="宋体" w:hAnsi="Times New Roman" w:cs="Times New Roman"/>
      <w:sz w:val="28"/>
      <w:szCs w:val="20"/>
    </w:rPr>
  </w:style>
  <w:style w:type="character" w:customStyle="1" w:styleId="2Char">
    <w:name w:val="标题 2 Char"/>
    <w:link w:val="2"/>
    <w:rPr>
      <w:rFonts w:ascii="Arial" w:eastAsia="黑体" w:hAnsi="Arial" w:cs="Times New Roman"/>
      <w:b/>
      <w:sz w:val="32"/>
      <w:szCs w:val="20"/>
    </w:rPr>
  </w:style>
  <w:style w:type="character" w:customStyle="1" w:styleId="3Char">
    <w:name w:val="标题 3 Char"/>
    <w:link w:val="3"/>
    <w:qFormat/>
    <w:rPr>
      <w:rFonts w:ascii="Times New Roman" w:eastAsia="宋体" w:hAnsi="Times New Roman" w:cs="Times New Roman"/>
      <w:b/>
      <w:sz w:val="32"/>
      <w:szCs w:val="20"/>
    </w:rPr>
  </w:style>
  <w:style w:type="character" w:customStyle="1" w:styleId="4Char">
    <w:name w:val="标题 4 Char"/>
    <w:link w:val="4"/>
    <w:rPr>
      <w:rFonts w:ascii="Arial" w:eastAsia="黑体" w:hAnsi="Arial" w:cs="Times New Roman"/>
      <w:b/>
      <w:sz w:val="28"/>
      <w:szCs w:val="20"/>
    </w:rPr>
  </w:style>
  <w:style w:type="character" w:customStyle="1" w:styleId="5Char">
    <w:name w:val="标题 5 Char"/>
    <w:link w:val="5"/>
    <w:rPr>
      <w:rFonts w:ascii="Times New Roman" w:eastAsia="宋体" w:hAnsi="Times New Roman" w:cs="Times New Roman"/>
      <w:b/>
      <w:sz w:val="28"/>
      <w:szCs w:val="20"/>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Arial" w:eastAsia="黑体" w:hAnsi="Arial" w:cs="Times New Roman"/>
      <w:b/>
      <w:sz w:val="24"/>
      <w:szCs w:val="20"/>
    </w:rPr>
  </w:style>
  <w:style w:type="character" w:customStyle="1" w:styleId="8Char">
    <w:name w:val="标题 8 Char"/>
    <w:link w:val="8"/>
    <w:rPr>
      <w:rFonts w:ascii="Arial" w:eastAsia="黑体" w:hAnsi="Arial" w:cs="Times New Roman"/>
      <w:b/>
      <w:sz w:val="24"/>
      <w:szCs w:val="20"/>
    </w:rPr>
  </w:style>
  <w:style w:type="character" w:customStyle="1" w:styleId="9Char">
    <w:name w:val="标题 9 Char"/>
    <w:link w:val="9"/>
    <w:rPr>
      <w:rFonts w:ascii="Arial" w:eastAsia="黑体" w:hAnsi="Arial" w:cs="Times New Roman"/>
      <w:b/>
      <w:sz w:val="24"/>
      <w:szCs w:val="20"/>
    </w:rPr>
  </w:style>
  <w:style w:type="paragraph" w:styleId="a4">
    <w:name w:val="caption"/>
    <w:basedOn w:val="a0"/>
    <w:next w:val="a0"/>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0"/>
    <w:link w:val="Char"/>
    <w:pPr>
      <w:shd w:val="clear" w:color="auto" w:fill="000080"/>
    </w:pPr>
    <w:rPr>
      <w:kern w:val="0"/>
    </w:rPr>
  </w:style>
  <w:style w:type="character" w:customStyle="1" w:styleId="Char">
    <w:name w:val="文档结构图 Char"/>
    <w:link w:val="a5"/>
    <w:rPr>
      <w:rFonts w:ascii="Times New Roman" w:eastAsia="宋体" w:hAnsi="Times New Roman" w:cs="Times New Roman"/>
      <w:sz w:val="28"/>
      <w:szCs w:val="20"/>
      <w:shd w:val="clear" w:color="auto" w:fill="000080"/>
    </w:rPr>
  </w:style>
  <w:style w:type="paragraph" w:styleId="a6">
    <w:name w:val="annotation text"/>
    <w:basedOn w:val="a0"/>
    <w:link w:val="Char0"/>
    <w:pPr>
      <w:adjustRightInd w:val="0"/>
      <w:spacing w:line="360" w:lineRule="atLeast"/>
      <w:jc w:val="left"/>
      <w:textAlignment w:val="baseline"/>
    </w:pPr>
    <w:rPr>
      <w:rFonts w:ascii="Calibri" w:hAnsi="Calibri"/>
      <w:kern w:val="0"/>
      <w:sz w:val="24"/>
    </w:rPr>
  </w:style>
  <w:style w:type="character" w:customStyle="1" w:styleId="Char0">
    <w:name w:val="批注文字 Char"/>
    <w:link w:val="a6"/>
    <w:rPr>
      <w:sz w:val="24"/>
    </w:rPr>
  </w:style>
  <w:style w:type="paragraph" w:styleId="30">
    <w:name w:val="Body Text 3"/>
    <w:basedOn w:val="a0"/>
    <w:link w:val="3Char0"/>
    <w:pPr>
      <w:adjustRightInd w:val="0"/>
      <w:snapToGrid w:val="0"/>
      <w:spacing w:after="120" w:line="360" w:lineRule="auto"/>
    </w:pPr>
    <w:rPr>
      <w:kern w:val="0"/>
      <w:sz w:val="16"/>
    </w:rPr>
  </w:style>
  <w:style w:type="character" w:customStyle="1" w:styleId="3Char0">
    <w:name w:val="正文文本 3 Char"/>
    <w:link w:val="30"/>
    <w:rPr>
      <w:rFonts w:ascii="Times New Roman" w:eastAsia="宋体" w:hAnsi="Times New Roman" w:cs="Times New Roman"/>
      <w:sz w:val="16"/>
      <w:szCs w:val="20"/>
    </w:rPr>
  </w:style>
  <w:style w:type="paragraph" w:styleId="a7">
    <w:name w:val="Body Text"/>
    <w:basedOn w:val="a0"/>
    <w:link w:val="Char1"/>
    <w:uiPriority w:val="99"/>
    <w:unhideWhenUsed/>
    <w:pPr>
      <w:spacing w:after="120"/>
    </w:pPr>
    <w:rPr>
      <w:kern w:val="0"/>
    </w:rPr>
  </w:style>
  <w:style w:type="character" w:customStyle="1" w:styleId="Char1">
    <w:name w:val="正文文本 Char"/>
    <w:link w:val="a7"/>
    <w:uiPriority w:val="99"/>
    <w:semiHidden/>
    <w:rPr>
      <w:rFonts w:ascii="Times New Roman" w:eastAsia="宋体" w:hAnsi="Times New Roman" w:cs="Times New Roman"/>
      <w:sz w:val="28"/>
      <w:szCs w:val="20"/>
    </w:rPr>
  </w:style>
  <w:style w:type="paragraph" w:styleId="a8">
    <w:name w:val="Body Text Indent"/>
    <w:basedOn w:val="a0"/>
    <w:link w:val="Char10"/>
    <w:uiPriority w:val="99"/>
    <w:unhideWhenUsed/>
    <w:pPr>
      <w:spacing w:after="120"/>
      <w:ind w:leftChars="200" w:left="420"/>
    </w:pPr>
    <w:rPr>
      <w:kern w:val="0"/>
    </w:rPr>
  </w:style>
  <w:style w:type="character" w:customStyle="1" w:styleId="Char10">
    <w:name w:val="正文文本缩进 Char1"/>
    <w:link w:val="a8"/>
    <w:uiPriority w:val="99"/>
    <w:semiHidden/>
    <w:rPr>
      <w:rFonts w:ascii="Times New Roman" w:eastAsia="宋体" w:hAnsi="Times New Roman" w:cs="Times New Roman"/>
      <w:sz w:val="28"/>
      <w:szCs w:val="20"/>
    </w:rPr>
  </w:style>
  <w:style w:type="paragraph" w:styleId="31">
    <w:name w:val="toc 3"/>
    <w:basedOn w:val="a0"/>
    <w:next w:val="a0"/>
    <w:uiPriority w:val="39"/>
    <w:pPr>
      <w:ind w:leftChars="400" w:left="840"/>
    </w:pPr>
  </w:style>
  <w:style w:type="paragraph" w:styleId="a9">
    <w:name w:val="Plain Text"/>
    <w:basedOn w:val="a0"/>
    <w:link w:val="Char2"/>
    <w:rPr>
      <w:rFonts w:ascii="宋体" w:hAnsi="Courier New"/>
      <w:kern w:val="0"/>
      <w:sz w:val="20"/>
    </w:rPr>
  </w:style>
  <w:style w:type="character" w:customStyle="1" w:styleId="Char2">
    <w:name w:val="纯文本 Char"/>
    <w:link w:val="a9"/>
    <w:rPr>
      <w:rFonts w:ascii="宋体" w:eastAsia="宋体" w:hAnsi="Courier New" w:cs="Times New Roman"/>
      <w:szCs w:val="20"/>
    </w:rPr>
  </w:style>
  <w:style w:type="paragraph" w:styleId="aa">
    <w:name w:val="Date"/>
    <w:basedOn w:val="a0"/>
    <w:next w:val="a0"/>
    <w:link w:val="Char3"/>
    <w:rPr>
      <w:rFonts w:ascii="Calibri" w:hAnsi="Calibri"/>
      <w:kern w:val="0"/>
    </w:rPr>
  </w:style>
  <w:style w:type="character" w:customStyle="1" w:styleId="Char3">
    <w:name w:val="日期 Char"/>
    <w:link w:val="aa"/>
    <w:rPr>
      <w:sz w:val="28"/>
    </w:rPr>
  </w:style>
  <w:style w:type="paragraph" w:styleId="20">
    <w:name w:val="Body Text Indent 2"/>
    <w:basedOn w:val="a0"/>
    <w:link w:val="2Char0"/>
    <w:pPr>
      <w:snapToGrid w:val="0"/>
      <w:spacing w:line="560" w:lineRule="atLeast"/>
      <w:ind w:firstLine="540"/>
    </w:pPr>
    <w:rPr>
      <w:rFonts w:ascii="Calibri" w:hAnsi="Calibri"/>
      <w:kern w:val="0"/>
    </w:rPr>
  </w:style>
  <w:style w:type="character" w:customStyle="1" w:styleId="2Char0">
    <w:name w:val="正文文本缩进 2 Char"/>
    <w:link w:val="20"/>
    <w:rPr>
      <w:sz w:val="28"/>
    </w:rPr>
  </w:style>
  <w:style w:type="paragraph" w:styleId="ab">
    <w:name w:val="Balloon Text"/>
    <w:basedOn w:val="a0"/>
    <w:link w:val="Char4"/>
    <w:rPr>
      <w:kern w:val="0"/>
      <w:sz w:val="18"/>
    </w:rPr>
  </w:style>
  <w:style w:type="character" w:customStyle="1" w:styleId="Char4">
    <w:name w:val="批注框文本 Char"/>
    <w:link w:val="ab"/>
    <w:rPr>
      <w:rFonts w:ascii="Times New Roman" w:eastAsia="宋体" w:hAnsi="Times New Roman" w:cs="Times New Roman"/>
      <w:sz w:val="18"/>
      <w:szCs w:val="20"/>
    </w:rPr>
  </w:style>
  <w:style w:type="paragraph" w:styleId="ac">
    <w:name w:val="footer"/>
    <w:basedOn w:val="a0"/>
    <w:link w:val="Char5"/>
    <w:pPr>
      <w:tabs>
        <w:tab w:val="center" w:pos="4153"/>
        <w:tab w:val="right" w:pos="8306"/>
      </w:tabs>
      <w:snapToGrid w:val="0"/>
      <w:jc w:val="left"/>
    </w:pPr>
    <w:rPr>
      <w:kern w:val="0"/>
      <w:sz w:val="18"/>
    </w:rPr>
  </w:style>
  <w:style w:type="character" w:customStyle="1" w:styleId="Char5">
    <w:name w:val="页脚 Char"/>
    <w:link w:val="ac"/>
    <w:rPr>
      <w:rFonts w:ascii="Times New Roman" w:eastAsia="宋体" w:hAnsi="Times New Roman" w:cs="Times New Roman"/>
      <w:sz w:val="18"/>
      <w:szCs w:val="20"/>
    </w:rPr>
  </w:style>
  <w:style w:type="paragraph" w:styleId="ad">
    <w:name w:val="header"/>
    <w:basedOn w:val="a0"/>
    <w:link w:val="Char6"/>
    <w:pPr>
      <w:pBdr>
        <w:bottom w:val="single" w:sz="6" w:space="1" w:color="auto"/>
      </w:pBdr>
      <w:tabs>
        <w:tab w:val="center" w:pos="4153"/>
        <w:tab w:val="right" w:pos="8306"/>
      </w:tabs>
      <w:snapToGrid w:val="0"/>
      <w:jc w:val="center"/>
    </w:pPr>
    <w:rPr>
      <w:kern w:val="0"/>
      <w:sz w:val="18"/>
    </w:rPr>
  </w:style>
  <w:style w:type="character" w:customStyle="1" w:styleId="Char6">
    <w:name w:val="页眉 Char"/>
    <w:link w:val="ad"/>
    <w:rPr>
      <w:rFonts w:ascii="Times New Roman" w:eastAsia="宋体" w:hAnsi="Times New Roman" w:cs="Times New Roman"/>
      <w:sz w:val="18"/>
      <w:szCs w:val="20"/>
    </w:rPr>
  </w:style>
  <w:style w:type="paragraph" w:styleId="ae">
    <w:name w:val="footnote text"/>
    <w:basedOn w:val="a0"/>
    <w:link w:val="Char7"/>
    <w:pPr>
      <w:spacing w:line="360" w:lineRule="auto"/>
    </w:pPr>
    <w:rPr>
      <w:rFonts w:ascii="Calibri" w:hAnsi="Calibri"/>
      <w:kern w:val="0"/>
      <w:sz w:val="18"/>
    </w:rPr>
  </w:style>
  <w:style w:type="character" w:customStyle="1" w:styleId="Char7">
    <w:name w:val="脚注文本 Char"/>
    <w:link w:val="ae"/>
    <w:rPr>
      <w:sz w:val="18"/>
    </w:rPr>
  </w:style>
  <w:style w:type="paragraph" w:styleId="32">
    <w:name w:val="Body Text Indent 3"/>
    <w:basedOn w:val="a0"/>
    <w:link w:val="3Char1"/>
    <w:pPr>
      <w:spacing w:line="360" w:lineRule="auto"/>
      <w:ind w:firstLine="632"/>
    </w:pPr>
    <w:rPr>
      <w:rFonts w:ascii="黑体" w:eastAsia="黑体"/>
      <w:kern w:val="0"/>
    </w:rPr>
  </w:style>
  <w:style w:type="character" w:customStyle="1" w:styleId="3Char1">
    <w:name w:val="正文文本缩进 3 Char"/>
    <w:link w:val="32"/>
    <w:rPr>
      <w:rFonts w:ascii="黑体" w:eastAsia="黑体" w:hAnsi="Times New Roman" w:cs="Times New Roman"/>
      <w:sz w:val="28"/>
      <w:szCs w:val="20"/>
    </w:rPr>
  </w:style>
  <w:style w:type="paragraph" w:styleId="21">
    <w:name w:val="toc 2"/>
    <w:basedOn w:val="a0"/>
    <w:next w:val="a0"/>
    <w:uiPriority w:val="39"/>
    <w:pPr>
      <w:ind w:leftChars="200" w:left="420"/>
    </w:pPr>
  </w:style>
  <w:style w:type="paragraph" w:styleId="22">
    <w:name w:val="Body Text 2"/>
    <w:basedOn w:val="a0"/>
    <w:link w:val="2Char1"/>
    <w:pPr>
      <w:adjustRightInd w:val="0"/>
      <w:snapToGrid w:val="0"/>
      <w:spacing w:after="120" w:line="480" w:lineRule="auto"/>
    </w:pPr>
    <w:rPr>
      <w:kern w:val="0"/>
      <w:sz w:val="24"/>
    </w:rPr>
  </w:style>
  <w:style w:type="character" w:customStyle="1" w:styleId="2Char1">
    <w:name w:val="正文文本 2 Char"/>
    <w:link w:val="22"/>
    <w:rPr>
      <w:rFonts w:ascii="Times New Roman" w:eastAsia="宋体" w:hAnsi="Times New Roman" w:cs="Times New Roman"/>
      <w:sz w:val="24"/>
      <w:szCs w:val="20"/>
    </w:rPr>
  </w:style>
  <w:style w:type="paragraph" w:styleId="af">
    <w:name w:val="Normal (Web)"/>
    <w:basedOn w:val="a0"/>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0"/>
    <w:link w:val="Char8"/>
    <w:qFormat/>
    <w:pPr>
      <w:widowControl/>
      <w:spacing w:after="240" w:line="360" w:lineRule="auto"/>
      <w:jc w:val="center"/>
    </w:pPr>
    <w:rPr>
      <w:rFonts w:ascii="Arial" w:hAnsi="Arial"/>
      <w:b/>
      <w:smallCaps/>
      <w:kern w:val="28"/>
      <w:sz w:val="36"/>
      <w:lang w:eastAsia="en-US"/>
    </w:rPr>
  </w:style>
  <w:style w:type="character" w:customStyle="1" w:styleId="Char8">
    <w:name w:val="标题 Char"/>
    <w:link w:val="af0"/>
    <w:rPr>
      <w:rFonts w:ascii="Arial" w:eastAsia="宋体" w:hAnsi="Arial" w:cs="Times New Roman"/>
      <w:b/>
      <w:smallCaps/>
      <w:kern w:val="28"/>
      <w:sz w:val="36"/>
      <w:szCs w:val="20"/>
      <w:lang w:eastAsia="en-US"/>
    </w:rPr>
  </w:style>
  <w:style w:type="paragraph" w:styleId="af1">
    <w:name w:val="annotation subject"/>
    <w:basedOn w:val="a6"/>
    <w:next w:val="a6"/>
    <w:link w:val="Char9"/>
    <w:uiPriority w:val="99"/>
    <w:pPr>
      <w:adjustRightInd/>
      <w:spacing w:line="240" w:lineRule="auto"/>
      <w:textAlignment w:val="auto"/>
    </w:pPr>
    <w:rPr>
      <w:rFonts w:ascii="Times New Roman" w:hAnsi="Times New Roman"/>
      <w:b/>
      <w:bCs/>
      <w:sz w:val="28"/>
    </w:rPr>
  </w:style>
  <w:style w:type="character" w:customStyle="1" w:styleId="Char9">
    <w:name w:val="批注主题 Char"/>
    <w:link w:val="af1"/>
  </w:style>
  <w:style w:type="paragraph" w:customStyle="1" w:styleId="10">
    <w:name w:val="正文文本首行缩进1"/>
    <w:basedOn w:val="a0"/>
    <w:link w:val="af2"/>
    <w:pPr>
      <w:spacing w:line="360" w:lineRule="auto"/>
      <w:ind w:firstLine="420"/>
    </w:pPr>
    <w:rPr>
      <w:rFonts w:ascii="宋体" w:hAnsi="宋体"/>
      <w:kern w:val="0"/>
      <w:sz w:val="24"/>
    </w:rPr>
  </w:style>
  <w:style w:type="character" w:customStyle="1" w:styleId="af2">
    <w:name w:val="正文文本首行缩进 字符"/>
    <w:link w:val="10"/>
    <w:rPr>
      <w:rFonts w:ascii="宋体" w:eastAsia="宋体" w:hAnsi="宋体" w:cs="Times New Roman"/>
      <w:sz w:val="24"/>
      <w:szCs w:val="20"/>
    </w:rPr>
  </w:style>
  <w:style w:type="paragraph" w:customStyle="1" w:styleId="210">
    <w:name w:val="正文文本首行缩进 21"/>
    <w:basedOn w:val="a8"/>
    <w:link w:val="23"/>
    <w:pPr>
      <w:ind w:firstLineChars="200" w:firstLine="420"/>
    </w:pPr>
    <w:rPr>
      <w:rFonts w:ascii="Calibri" w:hAnsi="Calibri"/>
      <w:sz w:val="44"/>
      <w:szCs w:val="22"/>
    </w:rPr>
  </w:style>
  <w:style w:type="character" w:customStyle="1" w:styleId="23">
    <w:name w:val="正文文本首行缩进 2 字符"/>
    <w:link w:val="210"/>
  </w:style>
  <w:style w:type="character" w:customStyle="1" w:styleId="Chara">
    <w:name w:val="正文文本缩进 Char"/>
    <w:rPr>
      <w:kern w:val="2"/>
      <w:sz w:val="44"/>
    </w:rPr>
  </w:style>
  <w:style w:type="character" w:styleId="af3">
    <w:name w:val="Strong"/>
    <w:uiPriority w:val="22"/>
    <w:qFormat/>
    <w:rPr>
      <w:b/>
    </w:rPr>
  </w:style>
  <w:style w:type="character" w:styleId="af4">
    <w:name w:val="page number"/>
  </w:style>
  <w:style w:type="character" w:styleId="af5">
    <w:name w:val="Emphasis"/>
    <w:qFormat/>
    <w:rPr>
      <w:i/>
    </w:rPr>
  </w:style>
  <w:style w:type="character" w:styleId="af6">
    <w:name w:val="Hyperlink"/>
    <w:uiPriority w:val="99"/>
    <w:unhideWhenUsed/>
    <w:rPr>
      <w:color w:val="0000FF"/>
      <w:u w:val="single"/>
    </w:rPr>
  </w:style>
  <w:style w:type="character" w:styleId="af7">
    <w:name w:val="annotation reference"/>
    <w:rPr>
      <w:sz w:val="21"/>
      <w:szCs w:val="21"/>
    </w:rPr>
  </w:style>
  <w:style w:type="character" w:styleId="af8">
    <w:name w:val="footnote reference"/>
    <w:rPr>
      <w:position w:val="6"/>
      <w:sz w:val="14"/>
      <w:vertAlign w:val="superscript"/>
    </w:rPr>
  </w:style>
  <w:style w:type="character" w:customStyle="1" w:styleId="Charb">
    <w:name w:val="文字 Char"/>
    <w:link w:val="af9"/>
    <w:rPr>
      <w:rFonts w:ascii="宋体"/>
      <w:sz w:val="28"/>
    </w:rPr>
  </w:style>
  <w:style w:type="paragraph" w:customStyle="1" w:styleId="af9">
    <w:name w:val="文字"/>
    <w:basedOn w:val="a0"/>
    <w:link w:val="Charb"/>
    <w:pPr>
      <w:tabs>
        <w:tab w:val="left" w:pos="8520"/>
      </w:tabs>
      <w:spacing w:line="312" w:lineRule="auto"/>
      <w:ind w:right="-210" w:firstLine="556"/>
    </w:pPr>
    <w:rPr>
      <w:rFonts w:ascii="宋体" w:hAnsi="Calibri"/>
      <w:kern w:val="0"/>
    </w:rPr>
  </w:style>
  <w:style w:type="character" w:customStyle="1" w:styleId="CharChar11">
    <w:name w:val="Char Char11"/>
    <w:rPr>
      <w:rFonts w:ascii="宋体"/>
      <w:kern w:val="2"/>
      <w:sz w:val="28"/>
    </w:rPr>
  </w:style>
  <w:style w:type="character" w:customStyle="1" w:styleId="font1">
    <w:name w:val="font1"/>
    <w:rPr>
      <w:color w:val="000000"/>
      <w:sz w:val="18"/>
    </w:rPr>
  </w:style>
  <w:style w:type="character" w:customStyle="1" w:styleId="TableTextCharCharCharChar">
    <w:name w:val="Table Text Char Char Char Char"/>
    <w:link w:val="TableTextCharCharChar"/>
    <w:rPr>
      <w:rFonts w:ascii="Arial" w:hAnsi="Arial"/>
      <w:kern w:val="2"/>
      <w:sz w:val="18"/>
      <w:szCs w:val="22"/>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szCs w:val="22"/>
    </w:rPr>
  </w:style>
  <w:style w:type="character" w:customStyle="1" w:styleId="11">
    <w:name w:val="未命名11"/>
    <w:rPr>
      <w:color w:val="77FFFF"/>
      <w:sz w:val="24"/>
    </w:rPr>
  </w:style>
  <w:style w:type="character" w:customStyle="1" w:styleId="CharChar7">
    <w:name w:val="Char Char7"/>
    <w:rPr>
      <w:rFonts w:ascii="宋体" w:eastAsia="宋体" w:hAnsi="宋体"/>
      <w:kern w:val="2"/>
      <w:sz w:val="28"/>
    </w:rPr>
  </w:style>
  <w:style w:type="character" w:customStyle="1" w:styleId="CharChar">
    <w:name w:val="Char Char"/>
    <w:rPr>
      <w:rFonts w:ascii="宋体" w:eastAsia="宋体" w:hAnsi="宋体"/>
      <w:kern w:val="2"/>
      <w:sz w:val="24"/>
      <w:lang w:val="en-US" w:eastAsia="zh-CN" w:bidi="ar-SA"/>
    </w:rPr>
  </w:style>
  <w:style w:type="character" w:customStyle="1" w:styleId="top-det1">
    <w:name w:val="top-det1"/>
    <w:rPr>
      <w:b/>
      <w:color w:val="000000"/>
    </w:rPr>
  </w:style>
  <w:style w:type="character" w:customStyle="1" w:styleId="titleemph1">
    <w:name w:val="title_emph1"/>
    <w:rPr>
      <w:rFonts w:ascii="Arial" w:hAnsi="Arial" w:hint="default"/>
      <w:b/>
      <w:sz w:val="20"/>
    </w:rPr>
  </w:style>
  <w:style w:type="character" w:customStyle="1" w:styleId="Charc">
    <w:name w:val="小 Char"/>
    <w:aliases w:val="表格文字 Char,普通文字 Char Char1"/>
    <w:rPr>
      <w:rFonts w:ascii="宋体" w:eastAsia="宋体" w:hAnsi="Courier New"/>
      <w:kern w:val="2"/>
      <w:sz w:val="21"/>
      <w:lang w:val="en-US" w:eastAsia="zh-CN" w:bidi="ar-SA"/>
    </w:rPr>
  </w:style>
  <w:style w:type="character" w:customStyle="1" w:styleId="para1">
    <w:name w:val="para1"/>
    <w:rPr>
      <w:rFonts w:ascii="Arial" w:hAnsi="Arial" w:cs="Arial" w:hint="default"/>
      <w:sz w:val="18"/>
      <w:szCs w:val="18"/>
    </w:rPr>
  </w:style>
  <w:style w:type="character" w:customStyle="1" w:styleId="CharChar6">
    <w:name w:val="Char Char6"/>
    <w:rPr>
      <w:rFonts w:ascii="仿宋_GB2312" w:eastAsia="仿宋_GB2312"/>
      <w:kern w:val="2"/>
      <w:sz w:val="32"/>
    </w:rPr>
  </w:style>
  <w:style w:type="character" w:customStyle="1" w:styleId="CharChar3">
    <w:name w:val="Char Char3"/>
    <w:rPr>
      <w:rFonts w:eastAsia="宋体"/>
      <w:kern w:val="2"/>
      <w:sz w:val="18"/>
      <w:lang w:val="en-US" w:eastAsia="zh-CN"/>
    </w:rPr>
  </w:style>
  <w:style w:type="character" w:customStyle="1" w:styleId="Chard">
    <w:name w:val="正文 + 三号 Char"/>
    <w:aliases w:val="加粗 Char"/>
    <w:rPr>
      <w:rFonts w:eastAsia="宋体"/>
      <w:kern w:val="2"/>
      <w:sz w:val="21"/>
      <w:lang w:val="en-US" w:eastAsia="zh-CN"/>
    </w:rPr>
  </w:style>
  <w:style w:type="character" w:customStyle="1" w:styleId="crowed11">
    <w:name w:val="crowed11"/>
    <w:rPr>
      <w:rFonts w:hint="default"/>
      <w:sz w:val="24"/>
    </w:rPr>
  </w:style>
  <w:style w:type="character" w:customStyle="1" w:styleId="074Char1">
    <w:name w:val="标书正文:  0.74 厘米 Char1"/>
    <w:rPr>
      <w:rFonts w:eastAsia="宋体"/>
      <w:kern w:val="2"/>
      <w:sz w:val="24"/>
      <w:lang w:val="en-US" w:eastAsia="zh-CN"/>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color w:val="auto"/>
      <w:sz w:val="18"/>
      <w:u w:val="none"/>
    </w:rPr>
  </w:style>
  <w:style w:type="character" w:customStyle="1" w:styleId="Char11">
    <w:name w:val="批注主题 Char1"/>
    <w:uiPriority w:val="99"/>
    <w:semiHidden/>
    <w:rPr>
      <w:rFonts w:ascii="Times New Roman" w:eastAsia="宋体" w:hAnsi="Times New Roman" w:cs="Times New Roman"/>
      <w:b/>
      <w:bCs/>
      <w:sz w:val="28"/>
      <w:szCs w:val="20"/>
    </w:rPr>
  </w:style>
  <w:style w:type="character" w:customStyle="1" w:styleId="TableTextChar">
    <w:name w:val="Table Text Char"/>
    <w:link w:val="TableText"/>
    <w:rPr>
      <w:rFonts w:ascii="Arial" w:hAnsi="Arial"/>
      <w:kern w:val="2"/>
      <w:sz w:val="18"/>
      <w:szCs w:val="22"/>
      <w:lang w:val="en-US" w:eastAsia="zh-CN" w:bidi="ar-SA"/>
    </w:rPr>
  </w:style>
  <w:style w:type="paragraph" w:customStyle="1" w:styleId="TableText">
    <w:name w:val="Table Text"/>
    <w:link w:val="TableTextChar"/>
    <w:pPr>
      <w:snapToGrid w:val="0"/>
      <w:spacing w:before="80" w:after="80"/>
    </w:pPr>
    <w:rPr>
      <w:rFonts w:ascii="Arial" w:hAnsi="Arial"/>
      <w:kern w:val="2"/>
      <w:sz w:val="18"/>
      <w:szCs w:val="22"/>
    </w:rPr>
  </w:style>
  <w:style w:type="character" w:customStyle="1" w:styleId="CharChar4">
    <w:name w:val="Char Char4"/>
    <w:rPr>
      <w:rFonts w:eastAsia="宋体"/>
      <w:b/>
      <w:kern w:val="2"/>
      <w:sz w:val="21"/>
      <w:lang w:val="en-US" w:eastAsia="zh-CN"/>
    </w:rPr>
  </w:style>
  <w:style w:type="character" w:customStyle="1" w:styleId="Char12">
    <w:name w:val="日期 Char1"/>
    <w:uiPriority w:val="99"/>
    <w:semiHidden/>
    <w:rPr>
      <w:rFonts w:ascii="Times New Roman" w:eastAsia="宋体" w:hAnsi="Times New Roman" w:cs="Times New Roman"/>
      <w:sz w:val="28"/>
      <w:szCs w:val="20"/>
    </w:rPr>
  </w:style>
  <w:style w:type="character" w:customStyle="1" w:styleId="afa">
    <w:name w:val="样式 宋体"/>
    <w:rPr>
      <w:rFonts w:ascii="宋体" w:eastAsia="宋体" w:hAnsi="宋体"/>
      <w:sz w:val="28"/>
    </w:rPr>
  </w:style>
  <w:style w:type="character" w:customStyle="1" w:styleId="TableHeadingCharChar">
    <w:name w:val="Table Heading Char Char"/>
    <w:rPr>
      <w:rFonts w:ascii="Arial" w:eastAsia="黑体" w:hAnsi="Arial"/>
      <w:kern w:val="2"/>
      <w:sz w:val="18"/>
      <w:lang w:val="en-US" w:eastAsia="zh-CN"/>
    </w:rPr>
  </w:style>
  <w:style w:type="character" w:customStyle="1" w:styleId="Char13">
    <w:name w:val="脚注文本 Char1"/>
    <w:uiPriority w:val="99"/>
    <w:semiHidden/>
    <w:rPr>
      <w:rFonts w:ascii="Times New Roman" w:eastAsia="宋体" w:hAnsi="Times New Roman" w:cs="Times New Roman"/>
      <w:sz w:val="18"/>
      <w:szCs w:val="18"/>
    </w:rPr>
  </w:style>
  <w:style w:type="character" w:customStyle="1" w:styleId="TableTextChar1Char">
    <w:name w:val="Table Text Char1 Char"/>
    <w:rPr>
      <w:rFonts w:ascii="Arial" w:hAnsi="Arial"/>
      <w:kern w:val="2"/>
      <w:sz w:val="18"/>
      <w:lang w:val="en-US" w:eastAsia="zh-CN" w:bidi="ar-SA"/>
    </w:rPr>
  </w:style>
  <w:style w:type="character" w:customStyle="1" w:styleId="v151">
    <w:name w:val="v151"/>
    <w:rPr>
      <w:sz w:val="18"/>
    </w:rPr>
  </w:style>
  <w:style w:type="character" w:customStyle="1" w:styleId="2Char10">
    <w:name w:val="正文文本缩进 2 Char1"/>
    <w:uiPriority w:val="99"/>
    <w:semiHidden/>
    <w:rPr>
      <w:rFonts w:ascii="Times New Roman" w:eastAsia="宋体" w:hAnsi="Times New Roman" w:cs="Times New Roman"/>
      <w:sz w:val="28"/>
      <w:szCs w:val="20"/>
    </w:rPr>
  </w:style>
  <w:style w:type="character" w:customStyle="1" w:styleId="Char14">
    <w:name w:val="批注文字 Char1"/>
    <w:uiPriority w:val="99"/>
    <w:semiHidden/>
    <w:rPr>
      <w:rFonts w:ascii="Times New Roman" w:eastAsia="宋体" w:hAnsi="Times New Roman" w:cs="Times New Roman"/>
      <w:sz w:val="28"/>
      <w:szCs w:val="20"/>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2Char11">
    <w:name w:val="正文首行缩进 2 Char1"/>
    <w:uiPriority w:val="99"/>
    <w:semiHidden/>
  </w:style>
  <w:style w:type="character" w:customStyle="1" w:styleId="CharChar2">
    <w:name w:val="Char Char2"/>
    <w:rPr>
      <w:rFonts w:eastAsia="宋体"/>
      <w:kern w:val="2"/>
      <w:sz w:val="18"/>
      <w:lang w:val="en-US" w:eastAsia="zh-CN"/>
    </w:rPr>
  </w:style>
  <w:style w:type="paragraph" w:customStyle="1" w:styleId="12">
    <w:name w:val="列出段落1"/>
    <w:basedOn w:val="a0"/>
    <w:uiPriority w:val="34"/>
    <w:qFormat/>
    <w:pPr>
      <w:ind w:firstLineChars="200" w:firstLine="420"/>
    </w:p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afb">
    <w:name w:val="段"/>
    <w:pPr>
      <w:autoSpaceDE w:val="0"/>
      <w:autoSpaceDN w:val="0"/>
      <w:ind w:firstLineChars="200" w:firstLine="200"/>
      <w:jc w:val="both"/>
    </w:pPr>
    <w:rPr>
      <w:rFonts w:ascii="宋体" w:hAnsi="Times New Roman"/>
      <w:sz w:val="21"/>
    </w:rPr>
  </w:style>
  <w:style w:type="paragraph" w:styleId="afc">
    <w:name w:val="Revision"/>
    <w:rPr>
      <w:rFonts w:ascii="Times New Roman" w:hAnsi="Times New Roman"/>
      <w:kern w:val="2"/>
      <w:sz w:val="21"/>
    </w:rPr>
  </w:style>
  <w:style w:type="paragraph" w:customStyle="1" w:styleId="FigureDescription">
    <w:name w:val="Figure Description"/>
    <w:next w:val="a0"/>
    <w:pPr>
      <w:snapToGrid w:val="0"/>
      <w:spacing w:before="80" w:after="320"/>
      <w:ind w:left="1134"/>
      <w:jc w:val="center"/>
    </w:pPr>
    <w:rPr>
      <w:rFonts w:ascii="Arial" w:eastAsia="黑体" w:hAnsi="Arial"/>
      <w:sz w:val="18"/>
    </w:rPr>
  </w:style>
  <w:style w:type="paragraph" w:customStyle="1" w:styleId="13">
    <w:name w:val="1"/>
    <w:basedOn w:val="a0"/>
    <w:next w:val="a9"/>
    <w:rPr>
      <w:rFonts w:ascii="宋体" w:hAnsi="Courier New"/>
      <w:sz w:val="21"/>
    </w:rPr>
  </w:style>
  <w:style w:type="paragraph" w:customStyle="1" w:styleId="Default">
    <w:name w:val="Default"/>
    <w:uiPriority w:val="99"/>
    <w:pPr>
      <w:widowControl w:val="0"/>
      <w:autoSpaceDE w:val="0"/>
      <w:autoSpaceDN w:val="0"/>
      <w:adjustRightInd w:val="0"/>
    </w:pPr>
    <w:rPr>
      <w:rFonts w:ascii="宋体" w:hAnsi="Times New Roman"/>
      <w:color w:val="000000"/>
      <w:sz w:val="24"/>
    </w:rPr>
  </w:style>
  <w:style w:type="paragraph" w:customStyle="1" w:styleId="afd">
    <w:name w:val="表头文本"/>
    <w:pPr>
      <w:jc w:val="center"/>
    </w:pPr>
    <w:rPr>
      <w:rFonts w:ascii="Arial" w:hAnsi="Arial"/>
      <w:b/>
      <w:sz w:val="21"/>
    </w:rPr>
  </w:style>
  <w:style w:type="paragraph" w:customStyle="1" w:styleId="ItemStepinTable">
    <w:name w:val="Item Step in Table"/>
    <w:pPr>
      <w:numPr>
        <w:numId w:val="1"/>
      </w:numPr>
      <w:tabs>
        <w:tab w:val="left" w:pos="397"/>
      </w:tabs>
      <w:spacing w:before="40" w:after="40"/>
      <w:jc w:val="both"/>
    </w:pPr>
    <w:rPr>
      <w:rFonts w:ascii="Arial" w:hAnsi="Arial"/>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ItemList">
    <w:name w:val="Item List"/>
    <w:pPr>
      <w:numPr>
        <w:numId w:val="2"/>
      </w:numPr>
      <w:tabs>
        <w:tab w:val="left" w:pos="1644"/>
      </w:tabs>
      <w:spacing w:line="300" w:lineRule="auto"/>
      <w:jc w:val="both"/>
    </w:pPr>
    <w:rPr>
      <w:rFonts w:ascii="Arial" w:hAnsi="Arial"/>
      <w:sz w:val="21"/>
    </w:rPr>
  </w:style>
  <w:style w:type="paragraph" w:customStyle="1" w:styleId="afe">
    <w:name w:val="表文字"/>
    <w:rPr>
      <w:rFonts w:ascii="宋体" w:hAnsi="Times New Roman"/>
      <w:kern w:val="2"/>
    </w:rPr>
  </w:style>
  <w:style w:type="paragraph" w:customStyle="1" w:styleId="Chare">
    <w:name w:val="段 Char"/>
    <w:pPr>
      <w:autoSpaceDE w:val="0"/>
      <w:autoSpaceDN w:val="0"/>
      <w:ind w:firstLineChars="200" w:firstLine="200"/>
      <w:jc w:val="both"/>
    </w:pPr>
    <w:rPr>
      <w:rFonts w:ascii="宋体" w:hAnsi="Times New Roman"/>
      <w:sz w:val="21"/>
    </w:rPr>
  </w:style>
  <w:style w:type="paragraph" w:customStyle="1" w:styleId="aff">
    <w:name w:val="表格文本"/>
    <w:pPr>
      <w:tabs>
        <w:tab w:val="decimal" w:pos="0"/>
      </w:tabs>
    </w:pPr>
    <w:rPr>
      <w:rFonts w:ascii="Arial" w:hAnsi="Arial"/>
      <w:sz w:val="21"/>
    </w:rPr>
  </w:style>
  <w:style w:type="paragraph" w:customStyle="1" w:styleId="a">
    <w:name w:val="章标题"/>
    <w:next w:val="a0"/>
    <w:pPr>
      <w:numPr>
        <w:ilvl w:val="1"/>
        <w:numId w:val="1"/>
      </w:numPr>
      <w:spacing w:beforeLines="50" w:before="156" w:afterLines="50" w:after="156"/>
      <w:ind w:left="0"/>
      <w:jc w:val="both"/>
      <w:outlineLvl w:val="1"/>
    </w:pPr>
    <w:rPr>
      <w:rFonts w:ascii="黑体" w:eastAsia="黑体" w:hAnsi="Times New Roman"/>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TableDescription">
    <w:name w:val="Table Description"/>
    <w:next w:val="a0"/>
    <w:pPr>
      <w:keepNext/>
      <w:snapToGrid w:val="0"/>
      <w:spacing w:before="160" w:after="80"/>
      <w:ind w:left="1134"/>
      <w:jc w:val="center"/>
    </w:pPr>
    <w:rPr>
      <w:rFonts w:ascii="Arial" w:eastAsia="黑体" w:hAnsi="Arial"/>
      <w:sz w:val="18"/>
    </w:rPr>
  </w:style>
  <w:style w:type="paragraph" w:customStyle="1" w:styleId="aff0">
    <w:name w:val="司法正文"/>
    <w:pPr>
      <w:widowControl w:val="0"/>
      <w:ind w:firstLineChars="200" w:firstLine="200"/>
      <w:jc w:val="both"/>
    </w:pPr>
    <w:rPr>
      <w:rFonts w:ascii="Times New Roman" w:eastAsia="仿宋_GB2312" w:hAnsi="Times New Roman"/>
      <w:sz w:val="32"/>
    </w:rPr>
  </w:style>
  <w:style w:type="paragraph" w:customStyle="1" w:styleId="aff1">
    <w:name w:val="图例"/>
    <w:basedOn w:val="a0"/>
    <w:qFormat/>
    <w:pPr>
      <w:spacing w:before="120" w:after="120" w:line="360" w:lineRule="auto"/>
      <w:jc w:val="center"/>
    </w:pPr>
    <w:rPr>
      <w:rFonts w:ascii="Calibri" w:eastAsia="仿宋_GB2312" w:hAnsi="Calibri"/>
      <w:b/>
      <w:sz w:val="24"/>
      <w:szCs w:val="24"/>
    </w:rPr>
  </w:style>
  <w:style w:type="paragraph" w:customStyle="1" w:styleId="Normal0">
    <w:name w:val="Normal_0"/>
    <w:qFormat/>
    <w:rPr>
      <w:rFonts w:ascii="Times New Roman" w:eastAsia="Times New Roman" w:hAnsi="Times New Roman"/>
      <w:sz w:val="24"/>
      <w:szCs w:val="24"/>
    </w:rPr>
  </w:style>
  <w:style w:type="paragraph" w:customStyle="1" w:styleId="14">
    <w:name w:val="列表段落1"/>
    <w:basedOn w:val="a0"/>
    <w:qFormat/>
    <w:pPr>
      <w:ind w:firstLineChars="200" w:firstLine="420"/>
    </w:pPr>
    <w:rPr>
      <w:rFonts w:ascii="Calibri" w:hAnsi="Calibri"/>
      <w:sz w:val="21"/>
      <w:szCs w:val="22"/>
    </w:rPr>
  </w:style>
  <w:style w:type="character" w:customStyle="1" w:styleId="aff2">
    <w:name w:val="日期 字符"/>
    <w:rPr>
      <w:kern w:val="2"/>
      <w:sz w:val="28"/>
    </w:rPr>
  </w:style>
  <w:style w:type="paragraph" w:customStyle="1" w:styleId="aff3">
    <w:name w:val="正文样式"/>
    <w:basedOn w:val="a0"/>
    <w:qFormat/>
    <w:pPr>
      <w:spacing w:line="360" w:lineRule="auto"/>
      <w:ind w:firstLineChars="200" w:firstLine="480"/>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2794</Words>
  <Characters>15932</Characters>
  <Application>Microsoft Office Word</Application>
  <DocSecurity>0</DocSecurity>
  <Lines>132</Lines>
  <Paragraphs>37</Paragraphs>
  <ScaleCrop>false</ScaleCrop>
  <Company>微软中国</Company>
  <LinksUpToDate>false</LinksUpToDate>
  <CharactersWithSpaces>18689</CharactersWithSpaces>
  <SharedDoc>false</SharedDoc>
  <HLinks>
    <vt:vector size="240" baseType="variant">
      <vt:variant>
        <vt:i4>7471157</vt:i4>
      </vt:variant>
      <vt:variant>
        <vt:i4>236</vt:i4>
      </vt:variant>
      <vt:variant>
        <vt:i4>0</vt:i4>
      </vt:variant>
      <vt:variant>
        <vt:i4>5</vt:i4>
      </vt:variant>
      <vt:variant>
        <vt:lpwstr>http://www.creditchina.gov.cn/</vt:lpwstr>
      </vt:variant>
      <vt:variant>
        <vt:lpwstr/>
      </vt:variant>
      <vt:variant>
        <vt:i4>5963787</vt:i4>
      </vt:variant>
      <vt:variant>
        <vt:i4>233</vt:i4>
      </vt:variant>
      <vt:variant>
        <vt:i4>0</vt:i4>
      </vt:variant>
      <vt:variant>
        <vt:i4>5</vt:i4>
      </vt:variant>
      <vt:variant>
        <vt:lpwstr>http://www.cqdky.com/</vt:lpwstr>
      </vt:variant>
      <vt:variant>
        <vt:lpwstr/>
      </vt:variant>
      <vt:variant>
        <vt:i4>5963787</vt:i4>
      </vt:variant>
      <vt:variant>
        <vt:i4>222</vt:i4>
      </vt:variant>
      <vt:variant>
        <vt:i4>0</vt:i4>
      </vt:variant>
      <vt:variant>
        <vt:i4>5</vt:i4>
      </vt:variant>
      <vt:variant>
        <vt:lpwstr>http://www.cqdky.com/</vt:lpwstr>
      </vt:variant>
      <vt:variant>
        <vt:lpwstr/>
      </vt:variant>
      <vt:variant>
        <vt:i4>5963787</vt:i4>
      </vt:variant>
      <vt:variant>
        <vt:i4>219</vt:i4>
      </vt:variant>
      <vt:variant>
        <vt:i4>0</vt:i4>
      </vt:variant>
      <vt:variant>
        <vt:i4>5</vt:i4>
      </vt:variant>
      <vt:variant>
        <vt:lpwstr>http://www.cqdky.com/</vt:lpwstr>
      </vt:variant>
      <vt:variant>
        <vt:lpwstr/>
      </vt:variant>
      <vt:variant>
        <vt:i4>1441845</vt:i4>
      </vt:variant>
      <vt:variant>
        <vt:i4>212</vt:i4>
      </vt:variant>
      <vt:variant>
        <vt:i4>0</vt:i4>
      </vt:variant>
      <vt:variant>
        <vt:i4>5</vt:i4>
      </vt:variant>
      <vt:variant>
        <vt:lpwstr/>
      </vt:variant>
      <vt:variant>
        <vt:lpwstr>_Toc75274447</vt:lpwstr>
      </vt:variant>
      <vt:variant>
        <vt:i4>1507381</vt:i4>
      </vt:variant>
      <vt:variant>
        <vt:i4>206</vt:i4>
      </vt:variant>
      <vt:variant>
        <vt:i4>0</vt:i4>
      </vt:variant>
      <vt:variant>
        <vt:i4>5</vt:i4>
      </vt:variant>
      <vt:variant>
        <vt:lpwstr/>
      </vt:variant>
      <vt:variant>
        <vt:lpwstr>_Toc75274446</vt:lpwstr>
      </vt:variant>
      <vt:variant>
        <vt:i4>1310773</vt:i4>
      </vt:variant>
      <vt:variant>
        <vt:i4>200</vt:i4>
      </vt:variant>
      <vt:variant>
        <vt:i4>0</vt:i4>
      </vt:variant>
      <vt:variant>
        <vt:i4>5</vt:i4>
      </vt:variant>
      <vt:variant>
        <vt:lpwstr/>
      </vt:variant>
      <vt:variant>
        <vt:lpwstr>_Toc75274445</vt:lpwstr>
      </vt:variant>
      <vt:variant>
        <vt:i4>1376309</vt:i4>
      </vt:variant>
      <vt:variant>
        <vt:i4>194</vt:i4>
      </vt:variant>
      <vt:variant>
        <vt:i4>0</vt:i4>
      </vt:variant>
      <vt:variant>
        <vt:i4>5</vt:i4>
      </vt:variant>
      <vt:variant>
        <vt:lpwstr/>
      </vt:variant>
      <vt:variant>
        <vt:lpwstr>_Toc75274444</vt:lpwstr>
      </vt:variant>
      <vt:variant>
        <vt:i4>1179701</vt:i4>
      </vt:variant>
      <vt:variant>
        <vt:i4>188</vt:i4>
      </vt:variant>
      <vt:variant>
        <vt:i4>0</vt:i4>
      </vt:variant>
      <vt:variant>
        <vt:i4>5</vt:i4>
      </vt:variant>
      <vt:variant>
        <vt:lpwstr/>
      </vt:variant>
      <vt:variant>
        <vt:lpwstr>_Toc75274443</vt:lpwstr>
      </vt:variant>
      <vt:variant>
        <vt:i4>1245237</vt:i4>
      </vt:variant>
      <vt:variant>
        <vt:i4>182</vt:i4>
      </vt:variant>
      <vt:variant>
        <vt:i4>0</vt:i4>
      </vt:variant>
      <vt:variant>
        <vt:i4>5</vt:i4>
      </vt:variant>
      <vt:variant>
        <vt:lpwstr/>
      </vt:variant>
      <vt:variant>
        <vt:lpwstr>_Toc75274442</vt:lpwstr>
      </vt:variant>
      <vt:variant>
        <vt:i4>1048629</vt:i4>
      </vt:variant>
      <vt:variant>
        <vt:i4>176</vt:i4>
      </vt:variant>
      <vt:variant>
        <vt:i4>0</vt:i4>
      </vt:variant>
      <vt:variant>
        <vt:i4>5</vt:i4>
      </vt:variant>
      <vt:variant>
        <vt:lpwstr/>
      </vt:variant>
      <vt:variant>
        <vt:lpwstr>_Toc75274441</vt:lpwstr>
      </vt:variant>
      <vt:variant>
        <vt:i4>1114165</vt:i4>
      </vt:variant>
      <vt:variant>
        <vt:i4>170</vt:i4>
      </vt:variant>
      <vt:variant>
        <vt:i4>0</vt:i4>
      </vt:variant>
      <vt:variant>
        <vt:i4>5</vt:i4>
      </vt:variant>
      <vt:variant>
        <vt:lpwstr/>
      </vt:variant>
      <vt:variant>
        <vt:lpwstr>_Toc75274440</vt:lpwstr>
      </vt:variant>
      <vt:variant>
        <vt:i4>1572914</vt:i4>
      </vt:variant>
      <vt:variant>
        <vt:i4>164</vt:i4>
      </vt:variant>
      <vt:variant>
        <vt:i4>0</vt:i4>
      </vt:variant>
      <vt:variant>
        <vt:i4>5</vt:i4>
      </vt:variant>
      <vt:variant>
        <vt:lpwstr/>
      </vt:variant>
      <vt:variant>
        <vt:lpwstr>_Toc75274439</vt:lpwstr>
      </vt:variant>
      <vt:variant>
        <vt:i4>1638450</vt:i4>
      </vt:variant>
      <vt:variant>
        <vt:i4>158</vt:i4>
      </vt:variant>
      <vt:variant>
        <vt:i4>0</vt:i4>
      </vt:variant>
      <vt:variant>
        <vt:i4>5</vt:i4>
      </vt:variant>
      <vt:variant>
        <vt:lpwstr/>
      </vt:variant>
      <vt:variant>
        <vt:lpwstr>_Toc75274438</vt:lpwstr>
      </vt:variant>
      <vt:variant>
        <vt:i4>1441842</vt:i4>
      </vt:variant>
      <vt:variant>
        <vt:i4>152</vt:i4>
      </vt:variant>
      <vt:variant>
        <vt:i4>0</vt:i4>
      </vt:variant>
      <vt:variant>
        <vt:i4>5</vt:i4>
      </vt:variant>
      <vt:variant>
        <vt:lpwstr/>
      </vt:variant>
      <vt:variant>
        <vt:lpwstr>_Toc75274437</vt:lpwstr>
      </vt:variant>
      <vt:variant>
        <vt:i4>1507378</vt:i4>
      </vt:variant>
      <vt:variant>
        <vt:i4>146</vt:i4>
      </vt:variant>
      <vt:variant>
        <vt:i4>0</vt:i4>
      </vt:variant>
      <vt:variant>
        <vt:i4>5</vt:i4>
      </vt:variant>
      <vt:variant>
        <vt:lpwstr/>
      </vt:variant>
      <vt:variant>
        <vt:lpwstr>_Toc75274436</vt:lpwstr>
      </vt:variant>
      <vt:variant>
        <vt:i4>1310770</vt:i4>
      </vt:variant>
      <vt:variant>
        <vt:i4>140</vt:i4>
      </vt:variant>
      <vt:variant>
        <vt:i4>0</vt:i4>
      </vt:variant>
      <vt:variant>
        <vt:i4>5</vt:i4>
      </vt:variant>
      <vt:variant>
        <vt:lpwstr/>
      </vt:variant>
      <vt:variant>
        <vt:lpwstr>_Toc75274435</vt:lpwstr>
      </vt:variant>
      <vt:variant>
        <vt:i4>1376306</vt:i4>
      </vt:variant>
      <vt:variant>
        <vt:i4>134</vt:i4>
      </vt:variant>
      <vt:variant>
        <vt:i4>0</vt:i4>
      </vt:variant>
      <vt:variant>
        <vt:i4>5</vt:i4>
      </vt:variant>
      <vt:variant>
        <vt:lpwstr/>
      </vt:variant>
      <vt:variant>
        <vt:lpwstr>_Toc75274434</vt:lpwstr>
      </vt:variant>
      <vt:variant>
        <vt:i4>1179698</vt:i4>
      </vt:variant>
      <vt:variant>
        <vt:i4>128</vt:i4>
      </vt:variant>
      <vt:variant>
        <vt:i4>0</vt:i4>
      </vt:variant>
      <vt:variant>
        <vt:i4>5</vt:i4>
      </vt:variant>
      <vt:variant>
        <vt:lpwstr/>
      </vt:variant>
      <vt:variant>
        <vt:lpwstr>_Toc75274433</vt:lpwstr>
      </vt:variant>
      <vt:variant>
        <vt:i4>1245234</vt:i4>
      </vt:variant>
      <vt:variant>
        <vt:i4>122</vt:i4>
      </vt:variant>
      <vt:variant>
        <vt:i4>0</vt:i4>
      </vt:variant>
      <vt:variant>
        <vt:i4>5</vt:i4>
      </vt:variant>
      <vt:variant>
        <vt:lpwstr/>
      </vt:variant>
      <vt:variant>
        <vt:lpwstr>_Toc75274432</vt:lpwstr>
      </vt:variant>
      <vt:variant>
        <vt:i4>1048626</vt:i4>
      </vt:variant>
      <vt:variant>
        <vt:i4>116</vt:i4>
      </vt:variant>
      <vt:variant>
        <vt:i4>0</vt:i4>
      </vt:variant>
      <vt:variant>
        <vt:i4>5</vt:i4>
      </vt:variant>
      <vt:variant>
        <vt:lpwstr/>
      </vt:variant>
      <vt:variant>
        <vt:lpwstr>_Toc75274431</vt:lpwstr>
      </vt:variant>
      <vt:variant>
        <vt:i4>1114162</vt:i4>
      </vt:variant>
      <vt:variant>
        <vt:i4>110</vt:i4>
      </vt:variant>
      <vt:variant>
        <vt:i4>0</vt:i4>
      </vt:variant>
      <vt:variant>
        <vt:i4>5</vt:i4>
      </vt:variant>
      <vt:variant>
        <vt:lpwstr/>
      </vt:variant>
      <vt:variant>
        <vt:lpwstr>_Toc75274430</vt:lpwstr>
      </vt:variant>
      <vt:variant>
        <vt:i4>1572915</vt:i4>
      </vt:variant>
      <vt:variant>
        <vt:i4>104</vt:i4>
      </vt:variant>
      <vt:variant>
        <vt:i4>0</vt:i4>
      </vt:variant>
      <vt:variant>
        <vt:i4>5</vt:i4>
      </vt:variant>
      <vt:variant>
        <vt:lpwstr/>
      </vt:variant>
      <vt:variant>
        <vt:lpwstr>_Toc75274429</vt:lpwstr>
      </vt:variant>
      <vt:variant>
        <vt:i4>1638451</vt:i4>
      </vt:variant>
      <vt:variant>
        <vt:i4>98</vt:i4>
      </vt:variant>
      <vt:variant>
        <vt:i4>0</vt:i4>
      </vt:variant>
      <vt:variant>
        <vt:i4>5</vt:i4>
      </vt:variant>
      <vt:variant>
        <vt:lpwstr/>
      </vt:variant>
      <vt:variant>
        <vt:lpwstr>_Toc75274428</vt:lpwstr>
      </vt:variant>
      <vt:variant>
        <vt:i4>1441843</vt:i4>
      </vt:variant>
      <vt:variant>
        <vt:i4>92</vt:i4>
      </vt:variant>
      <vt:variant>
        <vt:i4>0</vt:i4>
      </vt:variant>
      <vt:variant>
        <vt:i4>5</vt:i4>
      </vt:variant>
      <vt:variant>
        <vt:lpwstr/>
      </vt:variant>
      <vt:variant>
        <vt:lpwstr>_Toc75274427</vt:lpwstr>
      </vt:variant>
      <vt:variant>
        <vt:i4>1507379</vt:i4>
      </vt:variant>
      <vt:variant>
        <vt:i4>86</vt:i4>
      </vt:variant>
      <vt:variant>
        <vt:i4>0</vt:i4>
      </vt:variant>
      <vt:variant>
        <vt:i4>5</vt:i4>
      </vt:variant>
      <vt:variant>
        <vt:lpwstr/>
      </vt:variant>
      <vt:variant>
        <vt:lpwstr>_Toc75274426</vt:lpwstr>
      </vt:variant>
      <vt:variant>
        <vt:i4>1310771</vt:i4>
      </vt:variant>
      <vt:variant>
        <vt:i4>80</vt:i4>
      </vt:variant>
      <vt:variant>
        <vt:i4>0</vt:i4>
      </vt:variant>
      <vt:variant>
        <vt:i4>5</vt:i4>
      </vt:variant>
      <vt:variant>
        <vt:lpwstr/>
      </vt:variant>
      <vt:variant>
        <vt:lpwstr>_Toc75274425</vt:lpwstr>
      </vt:variant>
      <vt:variant>
        <vt:i4>1376307</vt:i4>
      </vt:variant>
      <vt:variant>
        <vt:i4>74</vt:i4>
      </vt:variant>
      <vt:variant>
        <vt:i4>0</vt:i4>
      </vt:variant>
      <vt:variant>
        <vt:i4>5</vt:i4>
      </vt:variant>
      <vt:variant>
        <vt:lpwstr/>
      </vt:variant>
      <vt:variant>
        <vt:lpwstr>_Toc75274424</vt:lpwstr>
      </vt:variant>
      <vt:variant>
        <vt:i4>1179699</vt:i4>
      </vt:variant>
      <vt:variant>
        <vt:i4>68</vt:i4>
      </vt:variant>
      <vt:variant>
        <vt:i4>0</vt:i4>
      </vt:variant>
      <vt:variant>
        <vt:i4>5</vt:i4>
      </vt:variant>
      <vt:variant>
        <vt:lpwstr/>
      </vt:variant>
      <vt:variant>
        <vt:lpwstr>_Toc75274423</vt:lpwstr>
      </vt:variant>
      <vt:variant>
        <vt:i4>1245235</vt:i4>
      </vt:variant>
      <vt:variant>
        <vt:i4>62</vt:i4>
      </vt:variant>
      <vt:variant>
        <vt:i4>0</vt:i4>
      </vt:variant>
      <vt:variant>
        <vt:i4>5</vt:i4>
      </vt:variant>
      <vt:variant>
        <vt:lpwstr/>
      </vt:variant>
      <vt:variant>
        <vt:lpwstr>_Toc75274422</vt:lpwstr>
      </vt:variant>
      <vt:variant>
        <vt:i4>1048627</vt:i4>
      </vt:variant>
      <vt:variant>
        <vt:i4>56</vt:i4>
      </vt:variant>
      <vt:variant>
        <vt:i4>0</vt:i4>
      </vt:variant>
      <vt:variant>
        <vt:i4>5</vt:i4>
      </vt:variant>
      <vt:variant>
        <vt:lpwstr/>
      </vt:variant>
      <vt:variant>
        <vt:lpwstr>_Toc75274421</vt:lpwstr>
      </vt:variant>
      <vt:variant>
        <vt:i4>1114163</vt:i4>
      </vt:variant>
      <vt:variant>
        <vt:i4>50</vt:i4>
      </vt:variant>
      <vt:variant>
        <vt:i4>0</vt:i4>
      </vt:variant>
      <vt:variant>
        <vt:i4>5</vt:i4>
      </vt:variant>
      <vt:variant>
        <vt:lpwstr/>
      </vt:variant>
      <vt:variant>
        <vt:lpwstr>_Toc75274420</vt:lpwstr>
      </vt:variant>
      <vt:variant>
        <vt:i4>1572912</vt:i4>
      </vt:variant>
      <vt:variant>
        <vt:i4>44</vt:i4>
      </vt:variant>
      <vt:variant>
        <vt:i4>0</vt:i4>
      </vt:variant>
      <vt:variant>
        <vt:i4>5</vt:i4>
      </vt:variant>
      <vt:variant>
        <vt:lpwstr/>
      </vt:variant>
      <vt:variant>
        <vt:lpwstr>_Toc75274419</vt:lpwstr>
      </vt:variant>
      <vt:variant>
        <vt:i4>1638448</vt:i4>
      </vt:variant>
      <vt:variant>
        <vt:i4>38</vt:i4>
      </vt:variant>
      <vt:variant>
        <vt:i4>0</vt:i4>
      </vt:variant>
      <vt:variant>
        <vt:i4>5</vt:i4>
      </vt:variant>
      <vt:variant>
        <vt:lpwstr/>
      </vt:variant>
      <vt:variant>
        <vt:lpwstr>_Toc75274418</vt:lpwstr>
      </vt:variant>
      <vt:variant>
        <vt:i4>1441840</vt:i4>
      </vt:variant>
      <vt:variant>
        <vt:i4>32</vt:i4>
      </vt:variant>
      <vt:variant>
        <vt:i4>0</vt:i4>
      </vt:variant>
      <vt:variant>
        <vt:i4>5</vt:i4>
      </vt:variant>
      <vt:variant>
        <vt:lpwstr/>
      </vt:variant>
      <vt:variant>
        <vt:lpwstr>_Toc75274417</vt:lpwstr>
      </vt:variant>
      <vt:variant>
        <vt:i4>1507376</vt:i4>
      </vt:variant>
      <vt:variant>
        <vt:i4>26</vt:i4>
      </vt:variant>
      <vt:variant>
        <vt:i4>0</vt:i4>
      </vt:variant>
      <vt:variant>
        <vt:i4>5</vt:i4>
      </vt:variant>
      <vt:variant>
        <vt:lpwstr/>
      </vt:variant>
      <vt:variant>
        <vt:lpwstr>_Toc75274416</vt:lpwstr>
      </vt:variant>
      <vt:variant>
        <vt:i4>1310768</vt:i4>
      </vt:variant>
      <vt:variant>
        <vt:i4>20</vt:i4>
      </vt:variant>
      <vt:variant>
        <vt:i4>0</vt:i4>
      </vt:variant>
      <vt:variant>
        <vt:i4>5</vt:i4>
      </vt:variant>
      <vt:variant>
        <vt:lpwstr/>
      </vt:variant>
      <vt:variant>
        <vt:lpwstr>_Toc75274415</vt:lpwstr>
      </vt:variant>
      <vt:variant>
        <vt:i4>1376304</vt:i4>
      </vt:variant>
      <vt:variant>
        <vt:i4>14</vt:i4>
      </vt:variant>
      <vt:variant>
        <vt:i4>0</vt:i4>
      </vt:variant>
      <vt:variant>
        <vt:i4>5</vt:i4>
      </vt:variant>
      <vt:variant>
        <vt:lpwstr/>
      </vt:variant>
      <vt:variant>
        <vt:lpwstr>_Toc75274414</vt:lpwstr>
      </vt:variant>
      <vt:variant>
        <vt:i4>1179696</vt:i4>
      </vt:variant>
      <vt:variant>
        <vt:i4>8</vt:i4>
      </vt:variant>
      <vt:variant>
        <vt:i4>0</vt:i4>
      </vt:variant>
      <vt:variant>
        <vt:i4>5</vt:i4>
      </vt:variant>
      <vt:variant>
        <vt:lpwstr/>
      </vt:variant>
      <vt:variant>
        <vt:lpwstr>_Toc75274413</vt:lpwstr>
      </vt:variant>
      <vt:variant>
        <vt:i4>1245232</vt:i4>
      </vt:variant>
      <vt:variant>
        <vt:i4>2</vt:i4>
      </vt:variant>
      <vt:variant>
        <vt:i4>0</vt:i4>
      </vt:variant>
      <vt:variant>
        <vt:i4>5</vt:i4>
      </vt:variant>
      <vt:variant>
        <vt:lpwstr/>
      </vt:variant>
      <vt:variant>
        <vt:lpwstr>_Toc75274412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张明（采购）</cp:lastModifiedBy>
  <cp:revision>29</cp:revision>
  <cp:lastPrinted>2018-02-22T07:07:00Z</cp:lastPrinted>
  <dcterms:created xsi:type="dcterms:W3CDTF">2021-08-18T09:31:00Z</dcterms:created>
  <dcterms:modified xsi:type="dcterms:W3CDTF">2021-08-23T07:16:00Z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A735807C361541D9A472E1375537A4A8</vt:lpwstr>
  </property>
</Properties>
</file>